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3A28" w14:textId="61318E22" w:rsidR="00BF456E" w:rsidRPr="0018663C" w:rsidRDefault="00D75905" w:rsidP="00201AF1">
      <w:pPr>
        <w:pStyle w:val="NoSpacing"/>
        <w:ind w:firstLine="720"/>
        <w:jc w:val="center"/>
        <w:rPr>
          <w:rFonts w:asciiTheme="minorHAnsi" w:hAnsiTheme="minorHAnsi" w:cstheme="minorHAnsi"/>
          <w:b/>
          <w:sz w:val="44"/>
          <w:szCs w:val="44"/>
        </w:rPr>
      </w:pPr>
      <w:r w:rsidRPr="0018663C">
        <w:rPr>
          <w:rFonts w:asciiTheme="minorHAnsi" w:hAnsiTheme="minorHAnsi" w:cstheme="minorHAnsi"/>
          <w:b/>
          <w:sz w:val="44"/>
          <w:szCs w:val="44"/>
        </w:rPr>
        <w:t>SECURITY</w:t>
      </w:r>
    </w:p>
    <w:p w14:paraId="0AB8C25D" w14:textId="77A62B22" w:rsidR="00960B2B" w:rsidRPr="0018663C" w:rsidRDefault="00960B2B" w:rsidP="00BF456E">
      <w:pPr>
        <w:pStyle w:val="NoSpacing"/>
        <w:jc w:val="center"/>
        <w:rPr>
          <w:rFonts w:asciiTheme="minorHAnsi" w:hAnsiTheme="minorHAnsi" w:cstheme="minorHAnsi"/>
          <w:sz w:val="44"/>
          <w:szCs w:val="44"/>
        </w:rPr>
      </w:pPr>
    </w:p>
    <w:p w14:paraId="6D05153E" w14:textId="190D47F7" w:rsidR="00BF456E" w:rsidRPr="0018663C" w:rsidRDefault="00CF5BB9" w:rsidP="00BF456E">
      <w:pPr>
        <w:rPr>
          <w:rFonts w:asciiTheme="minorHAnsi" w:hAnsiTheme="minorHAnsi" w:cstheme="minorHAnsi"/>
        </w:rPr>
      </w:pPr>
      <w:r>
        <w:rPr>
          <w:rFonts w:asciiTheme="minorHAnsi" w:hAnsiTheme="minorHAnsi" w:cstheme="minorHAnsi"/>
          <w:noProof/>
          <w:lang w:val="en-IN" w:eastAsia="en-IN"/>
        </w:rPr>
        <mc:AlternateContent>
          <mc:Choice Requires="wps">
            <w:drawing>
              <wp:anchor distT="0" distB="0" distL="114300" distR="114300" simplePos="0" relativeHeight="251658752" behindDoc="0" locked="0" layoutInCell="1" allowOverlap="1" wp14:anchorId="79C3472F" wp14:editId="477971BD">
                <wp:simplePos x="0" y="0"/>
                <wp:positionH relativeFrom="column">
                  <wp:posOffset>1036955</wp:posOffset>
                </wp:positionH>
                <wp:positionV relativeFrom="paragraph">
                  <wp:posOffset>48260</wp:posOffset>
                </wp:positionV>
                <wp:extent cx="15875" cy="6402070"/>
                <wp:effectExtent l="8255" t="6350" r="13970" b="11430"/>
                <wp:wrapNone/>
                <wp:docPr id="165362179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875" cy="6402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8A04CB" id="_x0000_t32" coordsize="21600,21600" o:spt="32" o:oned="t" path="m,l21600,21600e" filled="f">
                <v:path arrowok="t" fillok="f" o:connecttype="none"/>
                <o:lock v:ext="edit" shapetype="t"/>
              </v:shapetype>
              <v:shape id="AutoShape 7" o:spid="_x0000_s1026" type="#_x0000_t32" style="position:absolute;margin-left:81.65pt;margin-top:3.8pt;width:1.25pt;height:504.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"/>
            </w:pict>
          </mc:Fallback>
        </mc:AlternateContent>
      </w:r>
      <w:r w:rsidR="0018663C" w:rsidRPr="0018663C">
        <w:rPr>
          <w:rFonts w:asciiTheme="minorHAnsi" w:hAnsiTheme="minorHAnsi" w:cstheme="minorHAnsi"/>
          <w:noProof/>
        </w:rPr>
        <w:drawing>
          <wp:anchor distT="0" distB="0" distL="114300" distR="114300" simplePos="0" relativeHeight="251656704" behindDoc="1" locked="0" layoutInCell="1" allowOverlap="1" wp14:anchorId="538ED5FA" wp14:editId="07F03601">
            <wp:simplePos x="0" y="0"/>
            <wp:positionH relativeFrom="column">
              <wp:posOffset>-125006</wp:posOffset>
            </wp:positionH>
            <wp:positionV relativeFrom="paragraph">
              <wp:posOffset>282722</wp:posOffset>
            </wp:positionV>
            <wp:extent cx="1209040" cy="1213485"/>
            <wp:effectExtent l="0" t="0" r="0" b="0"/>
            <wp:wrapTight wrapText="bothSides">
              <wp:wrapPolygon edited="0">
                <wp:start x="0" y="0"/>
                <wp:lineTo x="0" y="21363"/>
                <wp:lineTo x="21101" y="21363"/>
                <wp:lineTo x="21101" y="0"/>
                <wp:lineTo x="0" y="0"/>
              </wp:wrapPolygon>
            </wp:wrapTight>
            <wp:docPr id="10"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VBHC - Colour Code"/>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09040" cy="1213485"/>
                    </a:xfrm>
                    <a:prstGeom prst="rect">
                      <a:avLst/>
                    </a:prstGeom>
                    <a:noFill/>
                    <a:ln w="9525">
                      <a:noFill/>
                      <a:miter lim="800000"/>
                      <a:headEnd/>
                      <a:tailEnd/>
                    </a:ln>
                  </pic:spPr>
                </pic:pic>
              </a:graphicData>
            </a:graphic>
            <wp14:sizeRelV relativeFrom="margin">
              <wp14:pctHeight>0</wp14:pctHeight>
            </wp14:sizeRelV>
          </wp:anchor>
        </w:drawing>
      </w:r>
    </w:p>
    <w:p w14:paraId="770CD2D9" w14:textId="2AFDE656" w:rsidR="00BF456E" w:rsidRPr="0018663C" w:rsidRDefault="00BF456E" w:rsidP="00BF456E">
      <w:pPr>
        <w:pStyle w:val="NoSpacing"/>
        <w:jc w:val="center"/>
        <w:rPr>
          <w:rFonts w:asciiTheme="minorHAnsi" w:hAnsiTheme="minorHAnsi" w:cstheme="minorHAnsi"/>
          <w:b/>
          <w:sz w:val="24"/>
          <w:szCs w:val="24"/>
        </w:rPr>
      </w:pPr>
    </w:p>
    <w:p w14:paraId="4201BB41" w14:textId="6F1DBBCB" w:rsidR="00C94988" w:rsidRPr="0018663C" w:rsidRDefault="00BF456E" w:rsidP="0008765A">
      <w:pPr>
        <w:pStyle w:val="ListParagraph"/>
        <w:tabs>
          <w:tab w:val="left" w:pos="3402"/>
          <w:tab w:val="left" w:pos="3969"/>
        </w:tabs>
        <w:spacing w:afterLines="240" w:after="576" w:line="360" w:lineRule="auto"/>
        <w:ind w:left="0"/>
        <w:jc w:val="both"/>
        <w:rPr>
          <w:rFonts w:asciiTheme="minorHAnsi" w:hAnsiTheme="minorHAnsi" w:cstheme="minorHAnsi"/>
          <w:sz w:val="24"/>
          <w:szCs w:val="24"/>
        </w:rPr>
      </w:pPr>
      <w:r w:rsidRPr="0018663C">
        <w:rPr>
          <w:rFonts w:asciiTheme="minorHAnsi" w:hAnsiTheme="minorHAnsi" w:cstheme="minorHAnsi"/>
          <w:b/>
          <w:sz w:val="24"/>
          <w:szCs w:val="24"/>
        </w:rPr>
        <w:t xml:space="preserve">Document </w:t>
      </w:r>
      <w:r w:rsidRPr="0008765A">
        <w:rPr>
          <w:rFonts w:asciiTheme="minorHAnsi" w:hAnsiTheme="minorHAnsi" w:cstheme="minorHAnsi"/>
          <w:sz w:val="24"/>
          <w:szCs w:val="24"/>
        </w:rPr>
        <w:t>Control No</w:t>
      </w:r>
      <w:r w:rsidR="0018663C" w:rsidRPr="0008765A">
        <w:rPr>
          <w:rFonts w:asciiTheme="minorHAnsi" w:hAnsiTheme="minorHAnsi" w:cstheme="minorHAnsi"/>
          <w:sz w:val="24"/>
          <w:szCs w:val="24"/>
        </w:rPr>
        <w:t>.</w:t>
      </w:r>
      <w:r w:rsidR="0008765A">
        <w:rPr>
          <w:rFonts w:asciiTheme="minorHAnsi" w:hAnsiTheme="minorHAnsi" w:cstheme="minorHAnsi"/>
          <w:sz w:val="24"/>
          <w:szCs w:val="24"/>
        </w:rPr>
        <w:tab/>
      </w:r>
      <w:r w:rsidRPr="0018663C">
        <w:rPr>
          <w:rFonts w:asciiTheme="minorHAnsi" w:hAnsiTheme="minorHAnsi" w:cstheme="minorHAnsi"/>
          <w:sz w:val="24"/>
          <w:szCs w:val="24"/>
        </w:rPr>
        <w:t>:</w:t>
      </w:r>
      <w:r w:rsidR="0008765A">
        <w:rPr>
          <w:rFonts w:asciiTheme="minorHAnsi" w:hAnsiTheme="minorHAnsi" w:cstheme="minorHAnsi"/>
          <w:sz w:val="24"/>
          <w:szCs w:val="24"/>
        </w:rPr>
        <w:tab/>
      </w:r>
      <w:r w:rsidR="00C94988" w:rsidRPr="0018663C">
        <w:rPr>
          <w:rFonts w:asciiTheme="minorHAnsi" w:hAnsiTheme="minorHAnsi" w:cstheme="minorHAnsi"/>
          <w:sz w:val="24"/>
          <w:szCs w:val="24"/>
        </w:rPr>
        <w:t>VBHC/ADM/P/01</w:t>
      </w:r>
    </w:p>
    <w:p w14:paraId="57798028" w14:textId="39E736D5" w:rsidR="00960B2B" w:rsidRPr="0018663C" w:rsidRDefault="00BF456E" w:rsidP="0008765A">
      <w:pPr>
        <w:pStyle w:val="ListParagraph"/>
        <w:tabs>
          <w:tab w:val="left" w:pos="3402"/>
          <w:tab w:val="left" w:pos="3969"/>
        </w:tabs>
        <w:spacing w:afterLines="240" w:after="576" w:line="360" w:lineRule="auto"/>
        <w:ind w:left="0"/>
        <w:jc w:val="both"/>
        <w:rPr>
          <w:rFonts w:asciiTheme="minorHAnsi" w:hAnsiTheme="minorHAnsi" w:cstheme="minorHAnsi"/>
          <w:sz w:val="24"/>
          <w:szCs w:val="24"/>
        </w:rPr>
      </w:pPr>
      <w:r w:rsidRPr="0008765A">
        <w:rPr>
          <w:rFonts w:asciiTheme="minorHAnsi" w:hAnsiTheme="minorHAnsi" w:cstheme="minorHAnsi"/>
          <w:sz w:val="24"/>
          <w:szCs w:val="24"/>
        </w:rPr>
        <w:t>Revision No</w:t>
      </w:r>
      <w:r w:rsidR="00960B2B" w:rsidRPr="0008765A">
        <w:rPr>
          <w:rFonts w:asciiTheme="minorHAnsi" w:hAnsiTheme="minorHAnsi" w:cstheme="minorHAnsi"/>
          <w:sz w:val="24"/>
          <w:szCs w:val="24"/>
        </w:rPr>
        <w:tab/>
      </w:r>
      <w:r w:rsidR="00D0284C">
        <w:rPr>
          <w:rFonts w:asciiTheme="minorHAnsi" w:hAnsiTheme="minorHAnsi" w:cstheme="minorHAnsi"/>
          <w:sz w:val="24"/>
          <w:szCs w:val="24"/>
        </w:rPr>
        <w:t xml:space="preserve">               </w:t>
      </w:r>
      <w:proofErr w:type="gramStart"/>
      <w:r w:rsidR="00D0284C">
        <w:rPr>
          <w:rFonts w:asciiTheme="minorHAnsi" w:hAnsiTheme="minorHAnsi" w:cstheme="minorHAnsi"/>
          <w:sz w:val="24"/>
          <w:szCs w:val="24"/>
        </w:rPr>
        <w:t xml:space="preserve">  </w:t>
      </w:r>
      <w:r w:rsidR="00C674A9" w:rsidRPr="0018663C">
        <w:rPr>
          <w:rFonts w:asciiTheme="minorHAnsi" w:hAnsiTheme="minorHAnsi" w:cstheme="minorHAnsi"/>
          <w:sz w:val="24"/>
          <w:szCs w:val="24"/>
        </w:rPr>
        <w:t>:</w:t>
      </w:r>
      <w:proofErr w:type="gramEnd"/>
      <w:r w:rsidR="00960B2B" w:rsidRPr="0018663C">
        <w:rPr>
          <w:rFonts w:asciiTheme="minorHAnsi" w:hAnsiTheme="minorHAnsi" w:cstheme="minorHAnsi"/>
          <w:sz w:val="24"/>
          <w:szCs w:val="24"/>
        </w:rPr>
        <w:tab/>
      </w:r>
      <w:r w:rsidR="00DF045A" w:rsidRPr="0018663C">
        <w:rPr>
          <w:rFonts w:asciiTheme="minorHAnsi" w:hAnsiTheme="minorHAnsi" w:cstheme="minorHAnsi"/>
          <w:sz w:val="24"/>
          <w:szCs w:val="24"/>
        </w:rPr>
        <w:t xml:space="preserve">Rev </w:t>
      </w:r>
      <w:r w:rsidR="00B77AD4">
        <w:rPr>
          <w:rFonts w:asciiTheme="minorHAnsi" w:hAnsiTheme="minorHAnsi" w:cstheme="minorHAnsi"/>
          <w:sz w:val="24"/>
          <w:szCs w:val="24"/>
        </w:rPr>
        <w:t>1.1</w:t>
      </w:r>
    </w:p>
    <w:p w14:paraId="6B366CAC" w14:textId="0D82DA58" w:rsidR="00BF456E" w:rsidRPr="0018663C" w:rsidRDefault="00BF456E" w:rsidP="0008765A">
      <w:pPr>
        <w:pStyle w:val="ListParagraph"/>
        <w:tabs>
          <w:tab w:val="left" w:pos="3402"/>
          <w:tab w:val="left" w:pos="3969"/>
        </w:tabs>
        <w:spacing w:afterLines="240" w:after="576" w:line="360" w:lineRule="auto"/>
        <w:ind w:left="0"/>
        <w:jc w:val="both"/>
        <w:rPr>
          <w:rFonts w:asciiTheme="minorHAnsi" w:hAnsiTheme="minorHAnsi" w:cstheme="minorHAnsi"/>
          <w:sz w:val="24"/>
          <w:szCs w:val="24"/>
        </w:rPr>
      </w:pPr>
      <w:r w:rsidRPr="0008765A">
        <w:rPr>
          <w:rFonts w:asciiTheme="minorHAnsi" w:hAnsiTheme="minorHAnsi" w:cstheme="minorHAnsi"/>
          <w:sz w:val="24"/>
          <w:szCs w:val="24"/>
        </w:rPr>
        <w:t xml:space="preserve">Date </w:t>
      </w:r>
      <w:r w:rsidR="00CF46E0" w:rsidRPr="0008765A">
        <w:rPr>
          <w:rFonts w:asciiTheme="minorHAnsi" w:hAnsiTheme="minorHAnsi" w:cstheme="minorHAnsi"/>
          <w:sz w:val="24"/>
          <w:szCs w:val="24"/>
        </w:rPr>
        <w:t>of Revision</w:t>
      </w:r>
      <w:r w:rsidR="00960B2B" w:rsidRPr="0008765A">
        <w:rPr>
          <w:rFonts w:asciiTheme="minorHAnsi" w:hAnsiTheme="minorHAnsi" w:cstheme="minorHAnsi"/>
          <w:sz w:val="24"/>
          <w:szCs w:val="24"/>
        </w:rPr>
        <w:tab/>
      </w:r>
      <w:r w:rsidR="00D0284C">
        <w:rPr>
          <w:rFonts w:asciiTheme="minorHAnsi" w:hAnsiTheme="minorHAnsi" w:cstheme="minorHAnsi"/>
          <w:sz w:val="24"/>
          <w:szCs w:val="24"/>
        </w:rPr>
        <w:t xml:space="preserve">    </w:t>
      </w:r>
      <w:proofErr w:type="gramStart"/>
      <w:r w:rsidR="00D0284C">
        <w:rPr>
          <w:rFonts w:asciiTheme="minorHAnsi" w:hAnsiTheme="minorHAnsi" w:cstheme="minorHAnsi"/>
          <w:sz w:val="24"/>
          <w:szCs w:val="24"/>
        </w:rPr>
        <w:t xml:space="preserve">  </w:t>
      </w:r>
      <w:r w:rsidR="00CF46E0" w:rsidRPr="0018663C">
        <w:rPr>
          <w:rFonts w:asciiTheme="minorHAnsi" w:hAnsiTheme="minorHAnsi" w:cstheme="minorHAnsi"/>
          <w:sz w:val="24"/>
          <w:szCs w:val="24"/>
        </w:rPr>
        <w:t>:</w:t>
      </w:r>
      <w:proofErr w:type="gramEnd"/>
      <w:r w:rsidR="00960B2B" w:rsidRPr="0018663C">
        <w:rPr>
          <w:rFonts w:asciiTheme="minorHAnsi" w:hAnsiTheme="minorHAnsi" w:cstheme="minorHAnsi"/>
          <w:sz w:val="24"/>
          <w:szCs w:val="24"/>
        </w:rPr>
        <w:tab/>
      </w:r>
      <w:r w:rsidR="00E2470D">
        <w:rPr>
          <w:rFonts w:asciiTheme="minorHAnsi" w:hAnsiTheme="minorHAnsi" w:cstheme="minorHAnsi"/>
          <w:sz w:val="24"/>
          <w:szCs w:val="24"/>
        </w:rPr>
        <w:t>1</w:t>
      </w:r>
      <w:r w:rsidR="00E2470D" w:rsidRPr="00E2470D">
        <w:rPr>
          <w:rFonts w:asciiTheme="minorHAnsi" w:hAnsiTheme="minorHAnsi" w:cstheme="minorHAnsi"/>
          <w:sz w:val="24"/>
          <w:szCs w:val="24"/>
          <w:vertAlign w:val="superscript"/>
        </w:rPr>
        <w:t>st</w:t>
      </w:r>
      <w:r w:rsidR="00E2470D">
        <w:rPr>
          <w:rFonts w:asciiTheme="minorHAnsi" w:hAnsiTheme="minorHAnsi" w:cstheme="minorHAnsi"/>
          <w:sz w:val="24"/>
          <w:szCs w:val="24"/>
        </w:rPr>
        <w:t xml:space="preserve"> June 202</w:t>
      </w:r>
      <w:r w:rsidR="00B77AD4">
        <w:rPr>
          <w:rFonts w:asciiTheme="minorHAnsi" w:hAnsiTheme="minorHAnsi" w:cstheme="minorHAnsi"/>
          <w:sz w:val="24"/>
          <w:szCs w:val="24"/>
        </w:rPr>
        <w:t>3</w:t>
      </w:r>
      <w:r w:rsidR="00CF46E0" w:rsidRPr="0008765A">
        <w:rPr>
          <w:rFonts w:asciiTheme="minorHAnsi" w:hAnsiTheme="minorHAnsi" w:cstheme="minorHAnsi"/>
          <w:sz w:val="24"/>
          <w:szCs w:val="24"/>
        </w:rPr>
        <w:t xml:space="preserve"> </w:t>
      </w:r>
    </w:p>
    <w:tbl>
      <w:tblPr>
        <w:tblpPr w:leftFromText="180" w:rightFromText="180" w:vertAnchor="text" w:horzAnchor="margin" w:tblpXSpec="right"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070"/>
        <w:gridCol w:w="1646"/>
        <w:gridCol w:w="1647"/>
      </w:tblGrid>
      <w:tr w:rsidR="0018663C" w:rsidRPr="0008765A" w14:paraId="47703C2B" w14:textId="77777777" w:rsidTr="0018663C">
        <w:trPr>
          <w:trHeight w:val="944"/>
        </w:trPr>
        <w:tc>
          <w:tcPr>
            <w:tcW w:w="1646" w:type="dxa"/>
            <w:shd w:val="clear" w:color="auto" w:fill="C6D9F1"/>
            <w:vAlign w:val="center"/>
          </w:tcPr>
          <w:p w14:paraId="511F534D" w14:textId="77777777" w:rsidR="0018663C" w:rsidRPr="0008765A" w:rsidRDefault="0018663C" w:rsidP="0018663C">
            <w:pPr>
              <w:pStyle w:val="NoSpacing"/>
              <w:jc w:val="center"/>
              <w:rPr>
                <w:rFonts w:asciiTheme="minorHAnsi" w:eastAsia="Calibri" w:hAnsiTheme="minorHAnsi" w:cstheme="minorHAnsi"/>
                <w:bCs/>
                <w:iCs/>
                <w:sz w:val="24"/>
                <w:szCs w:val="24"/>
              </w:rPr>
            </w:pPr>
          </w:p>
        </w:tc>
        <w:tc>
          <w:tcPr>
            <w:tcW w:w="2070" w:type="dxa"/>
            <w:shd w:val="clear" w:color="auto" w:fill="C6D9F1"/>
            <w:vAlign w:val="center"/>
          </w:tcPr>
          <w:p w14:paraId="39CB82DF" w14:textId="77777777" w:rsidR="0018663C" w:rsidRPr="0008765A" w:rsidRDefault="0018663C"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Name/Designation</w:t>
            </w:r>
          </w:p>
        </w:tc>
        <w:tc>
          <w:tcPr>
            <w:tcW w:w="1646" w:type="dxa"/>
            <w:shd w:val="clear" w:color="auto" w:fill="C6D9F1"/>
            <w:vAlign w:val="center"/>
          </w:tcPr>
          <w:p w14:paraId="4F686CF1" w14:textId="77777777" w:rsidR="0018663C" w:rsidRPr="0008765A" w:rsidRDefault="0018663C"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Signature</w:t>
            </w:r>
          </w:p>
        </w:tc>
        <w:tc>
          <w:tcPr>
            <w:tcW w:w="1647" w:type="dxa"/>
            <w:shd w:val="clear" w:color="auto" w:fill="C6D9F1"/>
            <w:vAlign w:val="center"/>
          </w:tcPr>
          <w:p w14:paraId="742841C6" w14:textId="77777777" w:rsidR="0018663C" w:rsidRPr="0008765A" w:rsidRDefault="0018663C"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Date</w:t>
            </w:r>
          </w:p>
        </w:tc>
      </w:tr>
      <w:tr w:rsidR="0018663C" w:rsidRPr="0008765A" w14:paraId="6D471967" w14:textId="77777777" w:rsidTr="0018663C">
        <w:trPr>
          <w:trHeight w:val="944"/>
        </w:trPr>
        <w:tc>
          <w:tcPr>
            <w:tcW w:w="1646" w:type="dxa"/>
            <w:vAlign w:val="center"/>
          </w:tcPr>
          <w:p w14:paraId="37C1258C" w14:textId="5A2988AB" w:rsidR="0018663C" w:rsidRPr="0008765A" w:rsidRDefault="0018663C"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Written By</w:t>
            </w:r>
          </w:p>
        </w:tc>
        <w:tc>
          <w:tcPr>
            <w:tcW w:w="2070" w:type="dxa"/>
            <w:vAlign w:val="center"/>
          </w:tcPr>
          <w:p w14:paraId="07CA433B" w14:textId="2B4B9C8E" w:rsidR="0018663C" w:rsidRPr="0008765A" w:rsidRDefault="00EF136B"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Ajith Kumar</w:t>
            </w:r>
          </w:p>
        </w:tc>
        <w:tc>
          <w:tcPr>
            <w:tcW w:w="1646" w:type="dxa"/>
            <w:vAlign w:val="center"/>
          </w:tcPr>
          <w:p w14:paraId="7581D9F7" w14:textId="77777777" w:rsidR="0018663C" w:rsidRPr="0008765A" w:rsidRDefault="0018663C" w:rsidP="0018663C">
            <w:pPr>
              <w:pStyle w:val="NoSpacing"/>
              <w:jc w:val="center"/>
              <w:rPr>
                <w:rFonts w:asciiTheme="minorHAnsi" w:eastAsia="Calibri" w:hAnsiTheme="minorHAnsi" w:cstheme="minorHAnsi"/>
                <w:bCs/>
                <w:iCs/>
                <w:sz w:val="24"/>
                <w:szCs w:val="24"/>
              </w:rPr>
            </w:pPr>
          </w:p>
        </w:tc>
        <w:tc>
          <w:tcPr>
            <w:tcW w:w="1647" w:type="dxa"/>
            <w:vAlign w:val="center"/>
          </w:tcPr>
          <w:p w14:paraId="1193C707" w14:textId="40DA2152" w:rsidR="0018663C" w:rsidRPr="0008765A" w:rsidRDefault="0018663C" w:rsidP="0018663C">
            <w:pPr>
              <w:pStyle w:val="NoSpacing"/>
              <w:jc w:val="center"/>
              <w:rPr>
                <w:rFonts w:asciiTheme="minorHAnsi" w:eastAsia="Calibri" w:hAnsiTheme="minorHAnsi" w:cstheme="minorHAnsi"/>
                <w:bCs/>
                <w:iCs/>
                <w:sz w:val="24"/>
                <w:szCs w:val="24"/>
              </w:rPr>
            </w:pPr>
          </w:p>
        </w:tc>
      </w:tr>
      <w:tr w:rsidR="0018663C" w:rsidRPr="0008765A" w14:paraId="49E9A313" w14:textId="77777777" w:rsidTr="0018663C">
        <w:trPr>
          <w:trHeight w:val="873"/>
        </w:trPr>
        <w:tc>
          <w:tcPr>
            <w:tcW w:w="1646" w:type="dxa"/>
            <w:vAlign w:val="center"/>
          </w:tcPr>
          <w:p w14:paraId="5BA677A8" w14:textId="77777777" w:rsidR="0018663C" w:rsidRPr="0008765A" w:rsidRDefault="0018663C" w:rsidP="0018663C">
            <w:pPr>
              <w:pStyle w:val="NoSpacing"/>
              <w:jc w:val="center"/>
              <w:rPr>
                <w:rFonts w:asciiTheme="minorHAnsi" w:eastAsia="Calibri" w:hAnsiTheme="minorHAnsi" w:cstheme="minorHAnsi"/>
                <w:bCs/>
                <w:iCs/>
                <w:sz w:val="24"/>
                <w:szCs w:val="24"/>
              </w:rPr>
            </w:pPr>
            <w:r w:rsidRPr="0008765A">
              <w:rPr>
                <w:rFonts w:asciiTheme="minorHAnsi" w:eastAsia="Calibri" w:hAnsiTheme="minorHAnsi" w:cstheme="minorHAnsi"/>
                <w:bCs/>
                <w:iCs/>
                <w:sz w:val="24"/>
                <w:szCs w:val="24"/>
              </w:rPr>
              <w:t>Reviewed By</w:t>
            </w:r>
          </w:p>
        </w:tc>
        <w:tc>
          <w:tcPr>
            <w:tcW w:w="2070" w:type="dxa"/>
            <w:vAlign w:val="center"/>
          </w:tcPr>
          <w:p w14:paraId="1C494FF6" w14:textId="5F76F15D" w:rsidR="0018663C" w:rsidRPr="0008765A" w:rsidRDefault="004650B6" w:rsidP="0018663C">
            <w:pPr>
              <w:pStyle w:val="NoSpacing"/>
              <w:jc w:val="center"/>
              <w:rPr>
                <w:rFonts w:asciiTheme="minorHAnsi" w:eastAsia="Calibri" w:hAnsiTheme="minorHAnsi" w:cstheme="minorHAnsi"/>
                <w:bCs/>
                <w:iCs/>
                <w:sz w:val="24"/>
                <w:szCs w:val="24"/>
              </w:rPr>
            </w:pPr>
            <w:r>
              <w:rPr>
                <w:rFonts w:asciiTheme="minorHAnsi" w:eastAsia="Calibri" w:hAnsiTheme="minorHAnsi" w:cstheme="minorHAnsi"/>
                <w:bCs/>
                <w:iCs/>
                <w:sz w:val="24"/>
                <w:szCs w:val="24"/>
              </w:rPr>
              <w:t>Kumar GVS</w:t>
            </w:r>
          </w:p>
        </w:tc>
        <w:tc>
          <w:tcPr>
            <w:tcW w:w="1646" w:type="dxa"/>
            <w:vAlign w:val="center"/>
          </w:tcPr>
          <w:p w14:paraId="438D415F" w14:textId="77777777" w:rsidR="0018663C" w:rsidRPr="0008765A" w:rsidRDefault="0018663C" w:rsidP="0018663C">
            <w:pPr>
              <w:pStyle w:val="NoSpacing"/>
              <w:jc w:val="center"/>
              <w:rPr>
                <w:rFonts w:asciiTheme="minorHAnsi" w:eastAsia="Calibri" w:hAnsiTheme="minorHAnsi" w:cstheme="minorHAnsi"/>
                <w:bCs/>
                <w:iCs/>
                <w:sz w:val="24"/>
                <w:szCs w:val="24"/>
              </w:rPr>
            </w:pPr>
          </w:p>
        </w:tc>
        <w:tc>
          <w:tcPr>
            <w:tcW w:w="1647" w:type="dxa"/>
            <w:vAlign w:val="center"/>
          </w:tcPr>
          <w:p w14:paraId="1D11AB69" w14:textId="77777777" w:rsidR="0018663C" w:rsidRPr="0008765A" w:rsidRDefault="0018663C" w:rsidP="0018663C">
            <w:pPr>
              <w:pStyle w:val="NoSpacing"/>
              <w:jc w:val="center"/>
              <w:rPr>
                <w:rFonts w:asciiTheme="minorHAnsi" w:eastAsia="Calibri" w:hAnsiTheme="minorHAnsi" w:cstheme="minorHAnsi"/>
                <w:bCs/>
                <w:iCs/>
                <w:sz w:val="24"/>
                <w:szCs w:val="24"/>
              </w:rPr>
            </w:pPr>
          </w:p>
        </w:tc>
      </w:tr>
      <w:tr w:rsidR="0018663C" w:rsidRPr="0008765A" w14:paraId="53711BA9" w14:textId="77777777" w:rsidTr="0018663C">
        <w:trPr>
          <w:trHeight w:val="944"/>
        </w:trPr>
        <w:tc>
          <w:tcPr>
            <w:tcW w:w="1646" w:type="dxa"/>
            <w:vAlign w:val="center"/>
          </w:tcPr>
          <w:p w14:paraId="2321F821" w14:textId="71165B1E" w:rsidR="0018663C" w:rsidRPr="0008765A" w:rsidRDefault="0018663C" w:rsidP="0018663C">
            <w:pPr>
              <w:pStyle w:val="NoSpacing"/>
              <w:jc w:val="center"/>
              <w:rPr>
                <w:rFonts w:asciiTheme="minorHAnsi" w:eastAsia="Calibri" w:hAnsiTheme="minorHAnsi" w:cstheme="minorHAnsi"/>
                <w:bCs/>
                <w:iCs/>
                <w:sz w:val="24"/>
                <w:szCs w:val="24"/>
              </w:rPr>
            </w:pPr>
          </w:p>
        </w:tc>
        <w:tc>
          <w:tcPr>
            <w:tcW w:w="2070" w:type="dxa"/>
            <w:vAlign w:val="center"/>
          </w:tcPr>
          <w:p w14:paraId="6938D6DD" w14:textId="5108FFD1" w:rsidR="0018663C" w:rsidRPr="0008765A" w:rsidRDefault="0018663C" w:rsidP="0018663C">
            <w:pPr>
              <w:pStyle w:val="NoSpacing"/>
              <w:jc w:val="center"/>
              <w:rPr>
                <w:rFonts w:asciiTheme="minorHAnsi" w:eastAsia="Calibri" w:hAnsiTheme="minorHAnsi" w:cstheme="minorHAnsi"/>
                <w:bCs/>
                <w:iCs/>
                <w:sz w:val="24"/>
                <w:szCs w:val="24"/>
              </w:rPr>
            </w:pPr>
          </w:p>
        </w:tc>
        <w:tc>
          <w:tcPr>
            <w:tcW w:w="1646" w:type="dxa"/>
            <w:vAlign w:val="center"/>
          </w:tcPr>
          <w:p w14:paraId="4497C410" w14:textId="77777777" w:rsidR="0018663C" w:rsidRPr="0008765A" w:rsidRDefault="0018663C" w:rsidP="0018663C">
            <w:pPr>
              <w:pStyle w:val="NoSpacing"/>
              <w:jc w:val="center"/>
              <w:rPr>
                <w:rFonts w:asciiTheme="minorHAnsi" w:eastAsia="Calibri" w:hAnsiTheme="minorHAnsi" w:cstheme="minorHAnsi"/>
                <w:bCs/>
                <w:iCs/>
                <w:sz w:val="24"/>
                <w:szCs w:val="24"/>
              </w:rPr>
            </w:pPr>
          </w:p>
        </w:tc>
        <w:tc>
          <w:tcPr>
            <w:tcW w:w="1647" w:type="dxa"/>
            <w:vAlign w:val="center"/>
          </w:tcPr>
          <w:p w14:paraId="0D49633F" w14:textId="77777777" w:rsidR="0018663C" w:rsidRPr="0008765A" w:rsidRDefault="0018663C" w:rsidP="0018663C">
            <w:pPr>
              <w:pStyle w:val="NoSpacing"/>
              <w:jc w:val="center"/>
              <w:rPr>
                <w:rFonts w:asciiTheme="minorHAnsi" w:eastAsia="Calibri" w:hAnsiTheme="minorHAnsi" w:cstheme="minorHAnsi"/>
                <w:bCs/>
                <w:iCs/>
                <w:sz w:val="24"/>
                <w:szCs w:val="24"/>
              </w:rPr>
            </w:pPr>
          </w:p>
        </w:tc>
      </w:tr>
    </w:tbl>
    <w:p w14:paraId="21F40323" w14:textId="77777777" w:rsidR="00BF456E" w:rsidRPr="0018663C" w:rsidRDefault="00BF456E" w:rsidP="00BF456E">
      <w:pPr>
        <w:ind w:left="-810"/>
        <w:jc w:val="center"/>
        <w:rPr>
          <w:rFonts w:asciiTheme="minorHAnsi" w:hAnsiTheme="minorHAnsi" w:cstheme="minorHAnsi"/>
        </w:rPr>
      </w:pPr>
    </w:p>
    <w:p w14:paraId="29292AE9" w14:textId="77777777" w:rsidR="00BF456E" w:rsidRPr="0018663C" w:rsidRDefault="00BF456E" w:rsidP="00BF456E">
      <w:pPr>
        <w:ind w:left="-810"/>
        <w:jc w:val="center"/>
        <w:rPr>
          <w:rFonts w:asciiTheme="minorHAnsi" w:hAnsiTheme="minorHAnsi" w:cstheme="minorHAnsi"/>
        </w:rPr>
      </w:pPr>
    </w:p>
    <w:p w14:paraId="623C2CDA" w14:textId="77777777" w:rsidR="00BF456E" w:rsidRPr="0018663C" w:rsidRDefault="00BF456E" w:rsidP="00BF456E">
      <w:pPr>
        <w:rPr>
          <w:rFonts w:asciiTheme="minorHAnsi" w:hAnsiTheme="minorHAnsi" w:cstheme="minorHAnsi"/>
        </w:rPr>
      </w:pPr>
    </w:p>
    <w:p w14:paraId="399191D2" w14:textId="77777777" w:rsidR="00BF456E" w:rsidRPr="0018663C" w:rsidRDefault="00BF456E" w:rsidP="00BF456E">
      <w:pPr>
        <w:rPr>
          <w:rFonts w:asciiTheme="minorHAnsi" w:hAnsiTheme="minorHAnsi" w:cstheme="minorHAnsi"/>
        </w:rPr>
      </w:pPr>
    </w:p>
    <w:p w14:paraId="2093EAFA" w14:textId="77777777" w:rsidR="00BF456E" w:rsidRPr="0018663C" w:rsidRDefault="00BF456E" w:rsidP="00BF456E">
      <w:pPr>
        <w:rPr>
          <w:rFonts w:asciiTheme="minorHAnsi" w:hAnsiTheme="minorHAnsi" w:cstheme="minorHAnsi"/>
        </w:rPr>
      </w:pPr>
    </w:p>
    <w:p w14:paraId="65AA2972" w14:textId="77777777" w:rsidR="00BF456E" w:rsidRPr="0018663C" w:rsidRDefault="00BF456E" w:rsidP="00BF456E">
      <w:pPr>
        <w:rPr>
          <w:rFonts w:asciiTheme="minorHAnsi" w:hAnsiTheme="minorHAnsi" w:cstheme="minorHAnsi"/>
        </w:rPr>
      </w:pPr>
    </w:p>
    <w:p w14:paraId="4C04F632" w14:textId="77777777" w:rsidR="00BF456E" w:rsidRPr="0018663C" w:rsidRDefault="00BF456E" w:rsidP="00BF456E">
      <w:pPr>
        <w:rPr>
          <w:rFonts w:asciiTheme="minorHAnsi" w:hAnsiTheme="minorHAnsi" w:cstheme="minorHAnsi"/>
        </w:rPr>
      </w:pPr>
    </w:p>
    <w:p w14:paraId="7565B8B3" w14:textId="77777777" w:rsidR="00BF456E" w:rsidRPr="0018663C" w:rsidRDefault="00BF456E" w:rsidP="00BF456E">
      <w:pPr>
        <w:rPr>
          <w:rFonts w:asciiTheme="minorHAnsi" w:hAnsiTheme="minorHAnsi" w:cstheme="minorHAnsi"/>
        </w:rPr>
      </w:pPr>
    </w:p>
    <w:p w14:paraId="5A6B9161" w14:textId="77777777" w:rsidR="00BF456E" w:rsidRPr="0018663C" w:rsidRDefault="00BF456E" w:rsidP="00BF456E">
      <w:pPr>
        <w:rPr>
          <w:rFonts w:asciiTheme="minorHAnsi" w:hAnsiTheme="minorHAnsi" w:cstheme="minorHAnsi"/>
        </w:rPr>
      </w:pPr>
    </w:p>
    <w:p w14:paraId="6BB514DF" w14:textId="77777777" w:rsidR="00BF456E" w:rsidRPr="0018663C" w:rsidRDefault="00BF456E" w:rsidP="00BF456E">
      <w:pPr>
        <w:rPr>
          <w:rFonts w:asciiTheme="minorHAnsi" w:hAnsiTheme="minorHAnsi" w:cstheme="minorHAnsi"/>
          <w:sz w:val="24"/>
        </w:rPr>
      </w:pPr>
    </w:p>
    <w:p w14:paraId="1CEE98AA" w14:textId="77777777" w:rsidR="00BF456E" w:rsidRPr="0018663C" w:rsidRDefault="00BF456E" w:rsidP="00BF456E">
      <w:pPr>
        <w:rPr>
          <w:rFonts w:asciiTheme="minorHAnsi" w:hAnsiTheme="minorHAnsi" w:cstheme="minorHAnsi"/>
        </w:rPr>
      </w:pPr>
    </w:p>
    <w:p w14:paraId="086369BC" w14:textId="77777777" w:rsidR="005C0069" w:rsidRPr="0018663C" w:rsidRDefault="00BF456E" w:rsidP="00974EDD">
      <w:pPr>
        <w:pStyle w:val="NoSpacing"/>
        <w:spacing w:line="600" w:lineRule="auto"/>
        <w:ind w:left="720" w:firstLine="720"/>
        <w:rPr>
          <w:rFonts w:asciiTheme="minorHAnsi" w:hAnsiTheme="minorHAnsi" w:cstheme="minorHAnsi"/>
          <w:sz w:val="24"/>
          <w:szCs w:val="24"/>
        </w:rPr>
      </w:pPr>
      <w:r w:rsidRPr="0018663C">
        <w:rPr>
          <w:rFonts w:asciiTheme="minorHAnsi" w:hAnsiTheme="minorHAnsi" w:cstheme="minorHAnsi"/>
          <w:sz w:val="24"/>
          <w:szCs w:val="24"/>
        </w:rPr>
        <w:tab/>
      </w:r>
    </w:p>
    <w:p w14:paraId="68DBF8B5" w14:textId="77777777" w:rsidR="005C0069" w:rsidRPr="0018663C" w:rsidRDefault="005C0069" w:rsidP="005C0069">
      <w:pPr>
        <w:rPr>
          <w:rFonts w:asciiTheme="minorHAnsi" w:hAnsiTheme="minorHAnsi" w:cstheme="minorHAnsi"/>
        </w:rPr>
      </w:pPr>
    </w:p>
    <w:p w14:paraId="59E1266C" w14:textId="77777777" w:rsidR="005C0069" w:rsidRPr="0018663C" w:rsidRDefault="005C0069" w:rsidP="005C0069">
      <w:pPr>
        <w:ind w:firstLine="720"/>
        <w:rPr>
          <w:rFonts w:asciiTheme="minorHAnsi" w:hAnsiTheme="minorHAnsi" w:cstheme="minorHAnsi"/>
        </w:rPr>
      </w:pPr>
    </w:p>
    <w:p w14:paraId="2D8BE1F0" w14:textId="49BE58E0" w:rsidR="005C0069" w:rsidRPr="0018663C" w:rsidRDefault="005C0069" w:rsidP="005C0069">
      <w:pPr>
        <w:rPr>
          <w:rFonts w:asciiTheme="minorHAnsi" w:hAnsiTheme="minorHAnsi" w:cstheme="minorHAnsi"/>
        </w:rPr>
      </w:pPr>
    </w:p>
    <w:p w14:paraId="04F9A1BB" w14:textId="77777777" w:rsidR="00974EDD" w:rsidRPr="0018663C" w:rsidRDefault="00974EDD" w:rsidP="005C0069">
      <w:pPr>
        <w:rPr>
          <w:rFonts w:asciiTheme="minorHAnsi" w:hAnsiTheme="minorHAnsi" w:cstheme="minorHAnsi"/>
        </w:rPr>
      </w:pPr>
    </w:p>
    <w:p w14:paraId="7F0C091A" w14:textId="65BFA572" w:rsidR="0018663C" w:rsidRPr="0018663C" w:rsidRDefault="00CF5BB9" w:rsidP="0018663C">
      <w:pPr>
        <w:rPr>
          <w:rFonts w:asciiTheme="minorHAnsi" w:hAnsiTheme="minorHAnsi" w:cstheme="minorHAnsi"/>
        </w:rPr>
      </w:pPr>
      <w:r>
        <w:rPr>
          <w:rFonts w:asciiTheme="minorHAnsi" w:hAnsiTheme="minorHAnsi" w:cstheme="minorHAnsi"/>
          <w:b/>
          <w:bCs/>
          <w:noProof/>
          <w:sz w:val="28"/>
          <w:u w:val="single"/>
          <w:lang w:val="en-IN" w:eastAsia="en-IN"/>
        </w:rPr>
        <mc:AlternateContent>
          <mc:Choice Requires="wps">
            <w:drawing>
              <wp:anchor distT="0" distB="0" distL="114300" distR="114300" simplePos="0" relativeHeight="251657728" behindDoc="0" locked="0" layoutInCell="1" allowOverlap="1" wp14:anchorId="6E0F6DED" wp14:editId="42CA4B82">
                <wp:simplePos x="0" y="0"/>
                <wp:positionH relativeFrom="column">
                  <wp:posOffset>-288290</wp:posOffset>
                </wp:positionH>
                <wp:positionV relativeFrom="paragraph">
                  <wp:posOffset>322580</wp:posOffset>
                </wp:positionV>
                <wp:extent cx="6546850" cy="635"/>
                <wp:effectExtent l="6985" t="6985" r="8890" b="11430"/>
                <wp:wrapNone/>
                <wp:docPr id="89545504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685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88517" id="AutoShape 6" o:spid="_x0000_s1026" type="#_x0000_t32" style="position:absolute;margin-left:-22.7pt;margin-top:25.4pt;width:515.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" strokeweight="1pt"/>
            </w:pict>
          </mc:Fallback>
        </mc:AlternateContent>
      </w:r>
    </w:p>
    <w:p w14:paraId="6A6792D2" w14:textId="5967D2BA" w:rsidR="0018663C" w:rsidRPr="0018663C" w:rsidRDefault="0018663C" w:rsidP="0018663C">
      <w:pPr>
        <w:rPr>
          <w:rFonts w:asciiTheme="minorHAnsi" w:hAnsiTheme="minorHAnsi" w:cstheme="minorHAnsi"/>
        </w:rPr>
        <w:sectPr w:rsidR="0018663C" w:rsidRPr="0018663C" w:rsidSect="0018663C">
          <w:headerReference w:type="default" r:id="rId9"/>
          <w:footerReference w:type="first" r:id="rId10"/>
          <w:pgSz w:w="12240" w:h="15840" w:code="1"/>
          <w:pgMar w:top="1440" w:right="1440" w:bottom="1440" w:left="1440" w:header="720" w:footer="720" w:gutter="0"/>
          <w:cols w:space="720"/>
          <w:titlePg/>
          <w:docGrid w:linePitch="360"/>
        </w:sectPr>
      </w:pPr>
    </w:p>
    <w:p w14:paraId="22786BF1" w14:textId="77777777" w:rsidR="00941372" w:rsidRPr="0018663C" w:rsidRDefault="00941372" w:rsidP="00BF456E">
      <w:pPr>
        <w:rPr>
          <w:rFonts w:asciiTheme="minorHAnsi" w:hAnsiTheme="minorHAnsi" w:cstheme="minorHAnsi"/>
        </w:rPr>
      </w:pPr>
    </w:p>
    <w:p w14:paraId="00D1B460" w14:textId="77777777" w:rsidR="0020456E" w:rsidRPr="0018663C" w:rsidRDefault="0020456E" w:rsidP="0020456E">
      <w:pPr>
        <w:jc w:val="center"/>
        <w:rPr>
          <w:rFonts w:asciiTheme="minorHAnsi" w:hAnsiTheme="minorHAnsi" w:cstheme="minorHAnsi"/>
          <w:b/>
          <w:bCs/>
          <w:sz w:val="28"/>
          <w:szCs w:val="24"/>
          <w:u w:val="single"/>
        </w:rPr>
      </w:pPr>
      <w:r w:rsidRPr="0018663C">
        <w:rPr>
          <w:rFonts w:asciiTheme="minorHAnsi" w:hAnsiTheme="minorHAnsi" w:cstheme="minorHAnsi"/>
          <w:b/>
          <w:bCs/>
          <w:sz w:val="28"/>
          <w:szCs w:val="24"/>
          <w:u w:val="single"/>
        </w:rPr>
        <w:t>HISTORY OF REVISIONS</w:t>
      </w:r>
    </w:p>
    <w:p w14:paraId="080186B8" w14:textId="77777777" w:rsidR="0020456E" w:rsidRPr="0018663C" w:rsidRDefault="0020456E" w:rsidP="0020456E">
      <w:pPr>
        <w:pStyle w:val="ListParagraph"/>
        <w:autoSpaceDE w:val="0"/>
        <w:autoSpaceDN w:val="0"/>
        <w:adjustRightInd w:val="0"/>
        <w:spacing w:after="120" w:line="360" w:lineRule="auto"/>
        <w:ind w:left="360"/>
        <w:contextualSpacing w:val="0"/>
        <w:jc w:val="center"/>
        <w:rPr>
          <w:rFonts w:asciiTheme="minorHAnsi" w:hAnsiTheme="minorHAnsi" w:cstheme="minorHAnsi"/>
          <w:b/>
          <w:color w:val="000000"/>
          <w:sz w:val="28"/>
          <w:szCs w:val="24"/>
          <w:u w:val="single"/>
        </w:rPr>
      </w:pPr>
    </w:p>
    <w:p w14:paraId="3D99EB08" w14:textId="77777777" w:rsidR="0020456E" w:rsidRPr="0018663C" w:rsidRDefault="0020456E" w:rsidP="0020456E">
      <w:pPr>
        <w:pStyle w:val="ListParagraph"/>
        <w:autoSpaceDE w:val="0"/>
        <w:autoSpaceDN w:val="0"/>
        <w:adjustRightInd w:val="0"/>
        <w:spacing w:after="120" w:line="360" w:lineRule="auto"/>
        <w:ind w:left="360"/>
        <w:contextualSpacing w:val="0"/>
        <w:jc w:val="center"/>
        <w:rPr>
          <w:rFonts w:asciiTheme="minorHAnsi" w:hAnsiTheme="minorHAnsi" w:cstheme="minorHAnsi"/>
          <w:b/>
          <w:color w:val="000000"/>
          <w:sz w:val="28"/>
          <w:szCs w:val="24"/>
          <w:u w:val="single"/>
        </w:rPr>
      </w:pP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1595"/>
        <w:gridCol w:w="1940"/>
        <w:gridCol w:w="3631"/>
      </w:tblGrid>
      <w:tr w:rsidR="0020456E" w:rsidRPr="0018663C" w14:paraId="54EC238E" w14:textId="77777777" w:rsidTr="00872BD7">
        <w:trPr>
          <w:cantSplit/>
          <w:trHeight w:hRule="exact" w:val="703"/>
          <w:jc w:val="center"/>
        </w:trPr>
        <w:tc>
          <w:tcPr>
            <w:tcW w:w="1344" w:type="dxa"/>
            <w:vAlign w:val="center"/>
          </w:tcPr>
          <w:p w14:paraId="54DA5AFF" w14:textId="77777777" w:rsidR="0020456E" w:rsidRPr="0018663C" w:rsidRDefault="0020456E" w:rsidP="00872BD7">
            <w:pPr>
              <w:jc w:val="center"/>
              <w:rPr>
                <w:rFonts w:asciiTheme="minorHAnsi" w:hAnsiTheme="minorHAnsi" w:cstheme="minorHAnsi"/>
                <w:b/>
                <w:bCs/>
                <w:sz w:val="24"/>
                <w:szCs w:val="24"/>
              </w:rPr>
            </w:pPr>
            <w:r w:rsidRPr="0018663C">
              <w:rPr>
                <w:rFonts w:asciiTheme="minorHAnsi" w:hAnsiTheme="minorHAnsi" w:cstheme="minorHAnsi"/>
                <w:b/>
                <w:bCs/>
                <w:sz w:val="24"/>
                <w:szCs w:val="24"/>
              </w:rPr>
              <w:t>Revision No.</w:t>
            </w:r>
          </w:p>
        </w:tc>
        <w:tc>
          <w:tcPr>
            <w:tcW w:w="1613" w:type="dxa"/>
            <w:vAlign w:val="center"/>
          </w:tcPr>
          <w:p w14:paraId="57E1DCED" w14:textId="77777777" w:rsidR="0020456E" w:rsidRPr="0018663C" w:rsidRDefault="0020456E" w:rsidP="00872BD7">
            <w:pPr>
              <w:jc w:val="center"/>
              <w:rPr>
                <w:rFonts w:asciiTheme="minorHAnsi" w:hAnsiTheme="minorHAnsi" w:cstheme="minorHAnsi"/>
                <w:b/>
                <w:bCs/>
                <w:sz w:val="24"/>
                <w:szCs w:val="24"/>
              </w:rPr>
            </w:pPr>
            <w:r w:rsidRPr="0018663C">
              <w:rPr>
                <w:rFonts w:asciiTheme="minorHAnsi" w:hAnsiTheme="minorHAnsi" w:cstheme="minorHAnsi"/>
                <w:b/>
                <w:bCs/>
                <w:sz w:val="24"/>
                <w:szCs w:val="24"/>
              </w:rPr>
              <w:t>Revision Date</w:t>
            </w:r>
          </w:p>
        </w:tc>
        <w:tc>
          <w:tcPr>
            <w:tcW w:w="1962" w:type="dxa"/>
            <w:vAlign w:val="center"/>
          </w:tcPr>
          <w:p w14:paraId="0EE54658" w14:textId="77777777" w:rsidR="0020456E" w:rsidRPr="0018663C" w:rsidRDefault="0020456E" w:rsidP="00872BD7">
            <w:pPr>
              <w:jc w:val="center"/>
              <w:rPr>
                <w:rFonts w:asciiTheme="minorHAnsi" w:hAnsiTheme="minorHAnsi" w:cstheme="minorHAnsi"/>
                <w:b/>
                <w:bCs/>
                <w:sz w:val="24"/>
                <w:szCs w:val="24"/>
              </w:rPr>
            </w:pPr>
            <w:r w:rsidRPr="0018663C">
              <w:rPr>
                <w:rFonts w:asciiTheme="minorHAnsi" w:hAnsiTheme="minorHAnsi" w:cstheme="minorHAnsi"/>
                <w:b/>
                <w:bCs/>
                <w:sz w:val="24"/>
                <w:szCs w:val="24"/>
              </w:rPr>
              <w:t>Chapter/clause no.</w:t>
            </w:r>
          </w:p>
          <w:p w14:paraId="0CC85412" w14:textId="77777777" w:rsidR="0020456E" w:rsidRPr="0018663C" w:rsidRDefault="0020456E" w:rsidP="00872BD7">
            <w:pPr>
              <w:jc w:val="center"/>
              <w:rPr>
                <w:rFonts w:asciiTheme="minorHAnsi" w:hAnsiTheme="minorHAnsi" w:cstheme="minorHAnsi"/>
                <w:b/>
                <w:bCs/>
                <w:sz w:val="24"/>
                <w:szCs w:val="24"/>
              </w:rPr>
            </w:pPr>
            <w:r w:rsidRPr="0018663C">
              <w:rPr>
                <w:rFonts w:asciiTheme="minorHAnsi" w:hAnsiTheme="minorHAnsi" w:cstheme="minorHAnsi"/>
                <w:b/>
                <w:bCs/>
                <w:sz w:val="24"/>
                <w:szCs w:val="24"/>
              </w:rPr>
              <w:t>&amp; text affected</w:t>
            </w:r>
          </w:p>
        </w:tc>
        <w:tc>
          <w:tcPr>
            <w:tcW w:w="3675" w:type="dxa"/>
            <w:vAlign w:val="center"/>
          </w:tcPr>
          <w:p w14:paraId="7C4DEF8E" w14:textId="77777777" w:rsidR="0020456E" w:rsidRPr="0018663C" w:rsidRDefault="0020456E" w:rsidP="00872BD7">
            <w:pPr>
              <w:jc w:val="center"/>
              <w:rPr>
                <w:rFonts w:asciiTheme="minorHAnsi" w:hAnsiTheme="minorHAnsi" w:cstheme="minorHAnsi"/>
                <w:b/>
                <w:bCs/>
                <w:sz w:val="24"/>
                <w:szCs w:val="24"/>
              </w:rPr>
            </w:pPr>
            <w:r w:rsidRPr="0018663C">
              <w:rPr>
                <w:rFonts w:asciiTheme="minorHAnsi" w:hAnsiTheme="minorHAnsi" w:cstheme="minorHAnsi"/>
                <w:b/>
                <w:bCs/>
                <w:sz w:val="24"/>
                <w:szCs w:val="24"/>
              </w:rPr>
              <w:t>Reason for Revision</w:t>
            </w:r>
          </w:p>
        </w:tc>
      </w:tr>
      <w:tr w:rsidR="0020456E" w:rsidRPr="0018663C" w14:paraId="7918265D" w14:textId="77777777" w:rsidTr="00872BD7">
        <w:trPr>
          <w:cantSplit/>
          <w:trHeight w:hRule="exact" w:val="432"/>
          <w:jc w:val="center"/>
        </w:trPr>
        <w:tc>
          <w:tcPr>
            <w:tcW w:w="1344" w:type="dxa"/>
          </w:tcPr>
          <w:p w14:paraId="021CD9ED" w14:textId="7CB9728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27E11CAF" w14:textId="3F1DFE81"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02163947"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299FF8CA"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414691C" w14:textId="77777777" w:rsidTr="00872BD7">
        <w:trPr>
          <w:cantSplit/>
          <w:trHeight w:hRule="exact" w:val="432"/>
          <w:jc w:val="center"/>
        </w:trPr>
        <w:tc>
          <w:tcPr>
            <w:tcW w:w="1344" w:type="dxa"/>
          </w:tcPr>
          <w:p w14:paraId="2E84AB7B"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32B36487"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27245687"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38183776"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75D6DB90" w14:textId="77777777" w:rsidTr="00872BD7">
        <w:trPr>
          <w:cantSplit/>
          <w:trHeight w:hRule="exact" w:val="432"/>
          <w:jc w:val="center"/>
        </w:trPr>
        <w:tc>
          <w:tcPr>
            <w:tcW w:w="1344" w:type="dxa"/>
          </w:tcPr>
          <w:p w14:paraId="6E111655"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2092BFCE"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38D4FE4E"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5E2CC037"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62750BBD" w14:textId="77777777" w:rsidTr="00872BD7">
        <w:trPr>
          <w:cantSplit/>
          <w:trHeight w:hRule="exact" w:val="432"/>
          <w:jc w:val="center"/>
        </w:trPr>
        <w:tc>
          <w:tcPr>
            <w:tcW w:w="1344" w:type="dxa"/>
          </w:tcPr>
          <w:p w14:paraId="4EB21E7E"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2248B94B"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AF92CD7"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243A0F98"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0B558848" w14:textId="77777777" w:rsidTr="00872BD7">
        <w:trPr>
          <w:cantSplit/>
          <w:trHeight w:hRule="exact" w:val="432"/>
          <w:jc w:val="center"/>
        </w:trPr>
        <w:tc>
          <w:tcPr>
            <w:tcW w:w="1344" w:type="dxa"/>
          </w:tcPr>
          <w:p w14:paraId="3F50437A"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053975CB"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08689164"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2E9E55FD"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71A07411" w14:textId="77777777" w:rsidTr="00872BD7">
        <w:trPr>
          <w:cantSplit/>
          <w:trHeight w:hRule="exact" w:val="432"/>
          <w:jc w:val="center"/>
        </w:trPr>
        <w:tc>
          <w:tcPr>
            <w:tcW w:w="1344" w:type="dxa"/>
          </w:tcPr>
          <w:p w14:paraId="6B59DC90"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716F792B"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C88665F"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77CC3F2C"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79647C59" w14:textId="77777777" w:rsidTr="00872BD7">
        <w:trPr>
          <w:cantSplit/>
          <w:trHeight w:hRule="exact" w:val="432"/>
          <w:jc w:val="center"/>
        </w:trPr>
        <w:tc>
          <w:tcPr>
            <w:tcW w:w="1344" w:type="dxa"/>
          </w:tcPr>
          <w:p w14:paraId="33919E65"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74766A05"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7DCE4024"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6C7FAEDE"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5B02A87" w14:textId="77777777" w:rsidTr="00872BD7">
        <w:trPr>
          <w:cantSplit/>
          <w:trHeight w:hRule="exact" w:val="432"/>
          <w:jc w:val="center"/>
        </w:trPr>
        <w:tc>
          <w:tcPr>
            <w:tcW w:w="1344" w:type="dxa"/>
          </w:tcPr>
          <w:p w14:paraId="1F034C5C"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5C9519CC"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F0B7FAC"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572DDE26"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B2242A6" w14:textId="77777777" w:rsidTr="00872BD7">
        <w:trPr>
          <w:cantSplit/>
          <w:trHeight w:hRule="exact" w:val="432"/>
          <w:jc w:val="center"/>
        </w:trPr>
        <w:tc>
          <w:tcPr>
            <w:tcW w:w="1344" w:type="dxa"/>
          </w:tcPr>
          <w:p w14:paraId="225C44E7"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48CC0CD0"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714588F"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42964D5A"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61F13F01" w14:textId="77777777" w:rsidTr="00872BD7">
        <w:trPr>
          <w:cantSplit/>
          <w:trHeight w:hRule="exact" w:val="432"/>
          <w:jc w:val="center"/>
        </w:trPr>
        <w:tc>
          <w:tcPr>
            <w:tcW w:w="1344" w:type="dxa"/>
          </w:tcPr>
          <w:p w14:paraId="0C63A2B0"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6564FF3F"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6EA0EE66"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2EE6A914"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7B9D4C5" w14:textId="77777777" w:rsidTr="00872BD7">
        <w:trPr>
          <w:cantSplit/>
          <w:trHeight w:hRule="exact" w:val="432"/>
          <w:jc w:val="center"/>
        </w:trPr>
        <w:tc>
          <w:tcPr>
            <w:tcW w:w="1344" w:type="dxa"/>
          </w:tcPr>
          <w:p w14:paraId="7F0AE1ED"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5F8A35C2"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43D4CA2"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4EB1D80A"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55093DE8" w14:textId="77777777" w:rsidTr="00872BD7">
        <w:trPr>
          <w:cantSplit/>
          <w:trHeight w:hRule="exact" w:val="432"/>
          <w:jc w:val="center"/>
        </w:trPr>
        <w:tc>
          <w:tcPr>
            <w:tcW w:w="1344" w:type="dxa"/>
          </w:tcPr>
          <w:p w14:paraId="4F245AF0"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40C18D11"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5C4DA3E2"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299505B8"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55B5CBD" w14:textId="77777777" w:rsidTr="00872BD7">
        <w:trPr>
          <w:cantSplit/>
          <w:trHeight w:hRule="exact" w:val="432"/>
          <w:jc w:val="center"/>
        </w:trPr>
        <w:tc>
          <w:tcPr>
            <w:tcW w:w="1344" w:type="dxa"/>
          </w:tcPr>
          <w:p w14:paraId="5E98D3DB"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28046BF3"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4CAE18A0"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4DF399AD"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1FC60965" w14:textId="77777777" w:rsidTr="00872BD7">
        <w:trPr>
          <w:cantSplit/>
          <w:trHeight w:hRule="exact" w:val="432"/>
          <w:jc w:val="center"/>
        </w:trPr>
        <w:tc>
          <w:tcPr>
            <w:tcW w:w="1344" w:type="dxa"/>
          </w:tcPr>
          <w:p w14:paraId="6D017ECC"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6D6A4487"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20D3E8F4"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7C9CA07E" w14:textId="77777777" w:rsidR="0020456E" w:rsidRPr="0018663C" w:rsidRDefault="0020456E" w:rsidP="00872BD7">
            <w:pPr>
              <w:spacing w:line="360" w:lineRule="auto"/>
              <w:jc w:val="both"/>
              <w:rPr>
                <w:rFonts w:asciiTheme="minorHAnsi" w:hAnsiTheme="minorHAnsi" w:cstheme="minorHAnsi"/>
                <w:sz w:val="24"/>
                <w:szCs w:val="24"/>
              </w:rPr>
            </w:pPr>
          </w:p>
        </w:tc>
      </w:tr>
      <w:tr w:rsidR="0020456E" w:rsidRPr="0018663C" w14:paraId="0FDBCFCD" w14:textId="77777777" w:rsidTr="00872BD7">
        <w:trPr>
          <w:cantSplit/>
          <w:trHeight w:hRule="exact" w:val="432"/>
          <w:jc w:val="center"/>
        </w:trPr>
        <w:tc>
          <w:tcPr>
            <w:tcW w:w="1344" w:type="dxa"/>
          </w:tcPr>
          <w:p w14:paraId="0B6338D8" w14:textId="77777777" w:rsidR="0020456E" w:rsidRPr="0018663C" w:rsidRDefault="0020456E" w:rsidP="00872BD7">
            <w:pPr>
              <w:spacing w:line="360" w:lineRule="auto"/>
              <w:jc w:val="center"/>
              <w:rPr>
                <w:rFonts w:asciiTheme="minorHAnsi" w:hAnsiTheme="minorHAnsi" w:cstheme="minorHAnsi"/>
                <w:sz w:val="24"/>
                <w:szCs w:val="24"/>
              </w:rPr>
            </w:pPr>
          </w:p>
        </w:tc>
        <w:tc>
          <w:tcPr>
            <w:tcW w:w="1613" w:type="dxa"/>
          </w:tcPr>
          <w:p w14:paraId="78885F14" w14:textId="77777777" w:rsidR="0020456E" w:rsidRPr="0018663C" w:rsidRDefault="0020456E" w:rsidP="00872BD7">
            <w:pPr>
              <w:spacing w:line="360" w:lineRule="auto"/>
              <w:jc w:val="center"/>
              <w:rPr>
                <w:rFonts w:asciiTheme="minorHAnsi" w:hAnsiTheme="minorHAnsi" w:cstheme="minorHAnsi"/>
                <w:sz w:val="24"/>
                <w:szCs w:val="24"/>
              </w:rPr>
            </w:pPr>
          </w:p>
        </w:tc>
        <w:tc>
          <w:tcPr>
            <w:tcW w:w="1962" w:type="dxa"/>
          </w:tcPr>
          <w:p w14:paraId="22B46D57" w14:textId="77777777" w:rsidR="0020456E" w:rsidRPr="0018663C" w:rsidRDefault="0020456E" w:rsidP="00872BD7">
            <w:pPr>
              <w:spacing w:line="360" w:lineRule="auto"/>
              <w:jc w:val="both"/>
              <w:rPr>
                <w:rFonts w:asciiTheme="minorHAnsi" w:hAnsiTheme="minorHAnsi" w:cstheme="minorHAnsi"/>
                <w:sz w:val="24"/>
                <w:szCs w:val="24"/>
              </w:rPr>
            </w:pPr>
          </w:p>
        </w:tc>
        <w:tc>
          <w:tcPr>
            <w:tcW w:w="3675" w:type="dxa"/>
          </w:tcPr>
          <w:p w14:paraId="7ED36BCF" w14:textId="77777777" w:rsidR="0020456E" w:rsidRPr="0018663C" w:rsidRDefault="0020456E" w:rsidP="00872BD7">
            <w:pPr>
              <w:spacing w:line="360" w:lineRule="auto"/>
              <w:jc w:val="both"/>
              <w:rPr>
                <w:rFonts w:asciiTheme="minorHAnsi" w:hAnsiTheme="minorHAnsi" w:cstheme="minorHAnsi"/>
                <w:sz w:val="24"/>
                <w:szCs w:val="24"/>
              </w:rPr>
            </w:pPr>
          </w:p>
        </w:tc>
      </w:tr>
    </w:tbl>
    <w:p w14:paraId="7EBF98A7" w14:textId="77777777" w:rsidR="0020456E" w:rsidRPr="0018663C" w:rsidRDefault="0020456E" w:rsidP="00941372">
      <w:pPr>
        <w:jc w:val="center"/>
        <w:rPr>
          <w:rFonts w:asciiTheme="minorHAnsi" w:hAnsiTheme="minorHAnsi" w:cstheme="minorHAnsi"/>
          <w:b/>
          <w:bCs/>
          <w:sz w:val="28"/>
          <w:u w:val="single"/>
        </w:rPr>
      </w:pPr>
    </w:p>
    <w:p w14:paraId="17502CD1" w14:textId="77777777" w:rsidR="0020456E" w:rsidRPr="0018663C" w:rsidRDefault="0020456E" w:rsidP="00941372">
      <w:pPr>
        <w:jc w:val="center"/>
        <w:rPr>
          <w:rFonts w:asciiTheme="minorHAnsi" w:hAnsiTheme="minorHAnsi" w:cstheme="minorHAnsi"/>
          <w:b/>
          <w:bCs/>
          <w:sz w:val="28"/>
          <w:u w:val="single"/>
        </w:rPr>
      </w:pPr>
    </w:p>
    <w:p w14:paraId="79D401FF" w14:textId="77777777" w:rsidR="0020456E" w:rsidRPr="0018663C" w:rsidRDefault="0020456E" w:rsidP="00941372">
      <w:pPr>
        <w:jc w:val="center"/>
        <w:rPr>
          <w:rFonts w:asciiTheme="minorHAnsi" w:hAnsiTheme="minorHAnsi" w:cstheme="minorHAnsi"/>
          <w:b/>
          <w:bCs/>
          <w:sz w:val="28"/>
          <w:u w:val="single"/>
        </w:rPr>
      </w:pPr>
    </w:p>
    <w:p w14:paraId="555D9D0E" w14:textId="77777777" w:rsidR="0020456E" w:rsidRPr="0018663C" w:rsidRDefault="0020456E" w:rsidP="00941372">
      <w:pPr>
        <w:jc w:val="center"/>
        <w:rPr>
          <w:rFonts w:asciiTheme="minorHAnsi" w:hAnsiTheme="minorHAnsi" w:cstheme="minorHAnsi"/>
          <w:b/>
          <w:bCs/>
          <w:sz w:val="28"/>
          <w:u w:val="single"/>
        </w:rPr>
      </w:pPr>
    </w:p>
    <w:p w14:paraId="035F0106" w14:textId="77777777" w:rsidR="0020456E" w:rsidRPr="0018663C" w:rsidRDefault="0020456E" w:rsidP="00941372">
      <w:pPr>
        <w:jc w:val="center"/>
        <w:rPr>
          <w:rFonts w:asciiTheme="minorHAnsi" w:hAnsiTheme="minorHAnsi" w:cstheme="minorHAnsi"/>
          <w:b/>
          <w:bCs/>
          <w:sz w:val="28"/>
          <w:u w:val="single"/>
        </w:rPr>
      </w:pPr>
    </w:p>
    <w:p w14:paraId="6EB6FBF9" w14:textId="77777777" w:rsidR="0020456E" w:rsidRPr="0018663C" w:rsidRDefault="0020456E" w:rsidP="00941372">
      <w:pPr>
        <w:jc w:val="center"/>
        <w:rPr>
          <w:rFonts w:asciiTheme="minorHAnsi" w:hAnsiTheme="minorHAnsi" w:cstheme="minorHAnsi"/>
          <w:b/>
          <w:bCs/>
          <w:sz w:val="28"/>
          <w:u w:val="single"/>
        </w:rPr>
      </w:pPr>
    </w:p>
    <w:p w14:paraId="7CED7384" w14:textId="77777777" w:rsidR="00941372" w:rsidRPr="0018663C" w:rsidRDefault="00941372" w:rsidP="00941372">
      <w:pPr>
        <w:jc w:val="center"/>
        <w:rPr>
          <w:rFonts w:asciiTheme="minorHAnsi" w:hAnsiTheme="minorHAnsi" w:cstheme="minorHAnsi"/>
          <w:b/>
          <w:bCs/>
          <w:sz w:val="28"/>
          <w:u w:val="single"/>
        </w:rPr>
      </w:pPr>
      <w:r w:rsidRPr="0018663C">
        <w:rPr>
          <w:rFonts w:asciiTheme="minorHAnsi" w:hAnsiTheme="minorHAnsi" w:cstheme="minorHAnsi"/>
          <w:b/>
          <w:bCs/>
          <w:sz w:val="28"/>
          <w:u w:val="single"/>
        </w:rPr>
        <w:lastRenderedPageBreak/>
        <w:t>TABLE OF CONTENTS</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bottom w:w="144" w:type="dxa"/>
          <w:right w:w="115" w:type="dxa"/>
        </w:tblCellMar>
        <w:tblLook w:val="0000" w:firstRow="0" w:lastRow="0" w:firstColumn="0" w:lastColumn="0" w:noHBand="0" w:noVBand="0"/>
      </w:tblPr>
      <w:tblGrid>
        <w:gridCol w:w="1308"/>
        <w:gridCol w:w="6318"/>
        <w:gridCol w:w="1403"/>
      </w:tblGrid>
      <w:tr w:rsidR="00340098" w:rsidRPr="0018663C" w14:paraId="0E00F6FD" w14:textId="77777777" w:rsidTr="00B940D8">
        <w:trPr>
          <w:trHeight w:hRule="exact" w:val="397"/>
          <w:jc w:val="center"/>
        </w:trPr>
        <w:tc>
          <w:tcPr>
            <w:tcW w:w="1308" w:type="dxa"/>
            <w:vAlign w:val="center"/>
          </w:tcPr>
          <w:p w14:paraId="3C759D18" w14:textId="77777777" w:rsidR="00340098" w:rsidRPr="0018663C" w:rsidRDefault="00340098" w:rsidP="00546930">
            <w:pPr>
              <w:jc w:val="center"/>
              <w:rPr>
                <w:rFonts w:asciiTheme="minorHAnsi" w:hAnsiTheme="minorHAnsi" w:cstheme="minorHAnsi"/>
                <w:b/>
                <w:bCs/>
                <w:sz w:val="24"/>
                <w:szCs w:val="24"/>
              </w:rPr>
            </w:pPr>
            <w:r w:rsidRPr="0018663C">
              <w:rPr>
                <w:rFonts w:asciiTheme="minorHAnsi" w:hAnsiTheme="minorHAnsi" w:cstheme="minorHAnsi"/>
                <w:b/>
                <w:bCs/>
                <w:sz w:val="24"/>
                <w:szCs w:val="24"/>
              </w:rPr>
              <w:t>SL No.</w:t>
            </w:r>
          </w:p>
        </w:tc>
        <w:tc>
          <w:tcPr>
            <w:tcW w:w="6318" w:type="dxa"/>
            <w:vAlign w:val="center"/>
          </w:tcPr>
          <w:p w14:paraId="07186B3A" w14:textId="77777777" w:rsidR="00340098" w:rsidRPr="0018663C" w:rsidRDefault="00340098" w:rsidP="00546930">
            <w:pPr>
              <w:jc w:val="center"/>
              <w:rPr>
                <w:rFonts w:asciiTheme="minorHAnsi" w:hAnsiTheme="minorHAnsi" w:cstheme="minorHAnsi"/>
                <w:b/>
                <w:bCs/>
                <w:sz w:val="24"/>
                <w:szCs w:val="24"/>
              </w:rPr>
            </w:pPr>
            <w:r w:rsidRPr="0018663C">
              <w:rPr>
                <w:rFonts w:asciiTheme="minorHAnsi" w:hAnsiTheme="minorHAnsi" w:cstheme="minorHAnsi"/>
                <w:b/>
                <w:bCs/>
                <w:sz w:val="24"/>
                <w:szCs w:val="24"/>
              </w:rPr>
              <w:t>CONTENTS</w:t>
            </w:r>
          </w:p>
        </w:tc>
        <w:tc>
          <w:tcPr>
            <w:tcW w:w="1403" w:type="dxa"/>
            <w:vAlign w:val="center"/>
          </w:tcPr>
          <w:p w14:paraId="4ED64AD0" w14:textId="77777777" w:rsidR="00340098" w:rsidRPr="0018663C" w:rsidRDefault="00340098" w:rsidP="00546930">
            <w:pPr>
              <w:jc w:val="center"/>
              <w:rPr>
                <w:rFonts w:asciiTheme="minorHAnsi" w:hAnsiTheme="minorHAnsi" w:cstheme="minorHAnsi"/>
                <w:b/>
                <w:bCs/>
                <w:sz w:val="24"/>
                <w:szCs w:val="24"/>
              </w:rPr>
            </w:pPr>
            <w:r w:rsidRPr="0018663C">
              <w:rPr>
                <w:rFonts w:asciiTheme="minorHAnsi" w:hAnsiTheme="minorHAnsi" w:cstheme="minorHAnsi"/>
                <w:b/>
                <w:bCs/>
                <w:sz w:val="24"/>
                <w:szCs w:val="24"/>
              </w:rPr>
              <w:t>PAGE NO.</w:t>
            </w:r>
          </w:p>
        </w:tc>
      </w:tr>
      <w:tr w:rsidR="00340098" w:rsidRPr="0018663C" w14:paraId="173AA78B" w14:textId="77777777" w:rsidTr="00B940D8">
        <w:trPr>
          <w:trHeight w:hRule="exact" w:val="397"/>
          <w:jc w:val="center"/>
        </w:trPr>
        <w:tc>
          <w:tcPr>
            <w:tcW w:w="1308" w:type="dxa"/>
            <w:vAlign w:val="center"/>
          </w:tcPr>
          <w:p w14:paraId="56101130"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c>
          <w:tcPr>
            <w:tcW w:w="6318" w:type="dxa"/>
            <w:vAlign w:val="center"/>
          </w:tcPr>
          <w:p w14:paraId="41705101"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Purpose</w:t>
            </w:r>
          </w:p>
        </w:tc>
        <w:tc>
          <w:tcPr>
            <w:tcW w:w="1403" w:type="dxa"/>
            <w:vAlign w:val="center"/>
          </w:tcPr>
          <w:p w14:paraId="0CE062CA"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3724EA27" w14:textId="77777777" w:rsidTr="00B940D8">
        <w:trPr>
          <w:trHeight w:hRule="exact" w:val="397"/>
          <w:jc w:val="center"/>
        </w:trPr>
        <w:tc>
          <w:tcPr>
            <w:tcW w:w="1308" w:type="dxa"/>
            <w:vAlign w:val="center"/>
          </w:tcPr>
          <w:p w14:paraId="403A2FE6"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2.</w:t>
            </w:r>
          </w:p>
        </w:tc>
        <w:tc>
          <w:tcPr>
            <w:tcW w:w="6318" w:type="dxa"/>
            <w:vAlign w:val="center"/>
          </w:tcPr>
          <w:p w14:paraId="134C716F"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Process Trigger</w:t>
            </w:r>
          </w:p>
        </w:tc>
        <w:tc>
          <w:tcPr>
            <w:tcW w:w="1403" w:type="dxa"/>
            <w:vAlign w:val="center"/>
          </w:tcPr>
          <w:p w14:paraId="76A871DC"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6FBAD12F" w14:textId="77777777" w:rsidTr="00B940D8">
        <w:trPr>
          <w:trHeight w:hRule="exact" w:val="397"/>
          <w:jc w:val="center"/>
        </w:trPr>
        <w:tc>
          <w:tcPr>
            <w:tcW w:w="1308" w:type="dxa"/>
            <w:vAlign w:val="center"/>
          </w:tcPr>
          <w:p w14:paraId="1E379CEE"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3.</w:t>
            </w:r>
          </w:p>
        </w:tc>
        <w:tc>
          <w:tcPr>
            <w:tcW w:w="6318" w:type="dxa"/>
            <w:vAlign w:val="center"/>
          </w:tcPr>
          <w:p w14:paraId="568C2A3B"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Scope and Application</w:t>
            </w:r>
          </w:p>
        </w:tc>
        <w:tc>
          <w:tcPr>
            <w:tcW w:w="1403" w:type="dxa"/>
            <w:vAlign w:val="center"/>
          </w:tcPr>
          <w:p w14:paraId="5A3CF61E"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6377C9EA" w14:textId="77777777" w:rsidTr="00B940D8">
        <w:trPr>
          <w:trHeight w:hRule="exact" w:val="397"/>
          <w:jc w:val="center"/>
        </w:trPr>
        <w:tc>
          <w:tcPr>
            <w:tcW w:w="1308" w:type="dxa"/>
            <w:vAlign w:val="center"/>
          </w:tcPr>
          <w:p w14:paraId="6CF7F4AD"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4.</w:t>
            </w:r>
          </w:p>
        </w:tc>
        <w:tc>
          <w:tcPr>
            <w:tcW w:w="6318" w:type="dxa"/>
            <w:vAlign w:val="center"/>
          </w:tcPr>
          <w:p w14:paraId="7F7293BE"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Process Owner</w:t>
            </w:r>
          </w:p>
          <w:p w14:paraId="699AECD0"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5.</w:t>
            </w:r>
          </w:p>
        </w:tc>
        <w:tc>
          <w:tcPr>
            <w:tcW w:w="1403" w:type="dxa"/>
            <w:vAlign w:val="center"/>
          </w:tcPr>
          <w:p w14:paraId="777BCD16"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1CE10B2C" w14:textId="77777777" w:rsidTr="00B940D8">
        <w:trPr>
          <w:trHeight w:hRule="exact" w:val="397"/>
          <w:jc w:val="center"/>
        </w:trPr>
        <w:tc>
          <w:tcPr>
            <w:tcW w:w="1308" w:type="dxa"/>
            <w:vAlign w:val="center"/>
          </w:tcPr>
          <w:p w14:paraId="0589F8D8"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5.</w:t>
            </w:r>
          </w:p>
        </w:tc>
        <w:tc>
          <w:tcPr>
            <w:tcW w:w="6318" w:type="dxa"/>
            <w:vAlign w:val="center"/>
          </w:tcPr>
          <w:p w14:paraId="191C19FD"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Successor and Predecessor</w:t>
            </w:r>
          </w:p>
        </w:tc>
        <w:tc>
          <w:tcPr>
            <w:tcW w:w="1403" w:type="dxa"/>
            <w:vAlign w:val="center"/>
          </w:tcPr>
          <w:p w14:paraId="661DB621"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3C1DEB72" w14:textId="77777777" w:rsidTr="00B940D8">
        <w:trPr>
          <w:trHeight w:hRule="exact" w:val="397"/>
          <w:jc w:val="center"/>
        </w:trPr>
        <w:tc>
          <w:tcPr>
            <w:tcW w:w="1308" w:type="dxa"/>
            <w:vAlign w:val="center"/>
          </w:tcPr>
          <w:p w14:paraId="00766224"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6.</w:t>
            </w:r>
          </w:p>
        </w:tc>
        <w:tc>
          <w:tcPr>
            <w:tcW w:w="6318" w:type="dxa"/>
            <w:vAlign w:val="center"/>
          </w:tcPr>
          <w:p w14:paraId="589FB9AC"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Responsibilities &amp; Authorities</w:t>
            </w:r>
          </w:p>
        </w:tc>
        <w:tc>
          <w:tcPr>
            <w:tcW w:w="1403" w:type="dxa"/>
            <w:vAlign w:val="center"/>
          </w:tcPr>
          <w:p w14:paraId="02A2D6FA"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w:t>
            </w:r>
          </w:p>
        </w:tc>
      </w:tr>
      <w:tr w:rsidR="00340098" w:rsidRPr="0018663C" w14:paraId="6189DAAD" w14:textId="77777777" w:rsidTr="00B940D8">
        <w:trPr>
          <w:trHeight w:hRule="exact" w:val="397"/>
          <w:jc w:val="center"/>
        </w:trPr>
        <w:tc>
          <w:tcPr>
            <w:tcW w:w="1308" w:type="dxa"/>
            <w:vAlign w:val="center"/>
          </w:tcPr>
          <w:p w14:paraId="62DE37DA"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7.</w:t>
            </w:r>
          </w:p>
        </w:tc>
        <w:tc>
          <w:tcPr>
            <w:tcW w:w="6318" w:type="dxa"/>
            <w:vAlign w:val="center"/>
          </w:tcPr>
          <w:p w14:paraId="021182F6"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Definitions and Abbreviations</w:t>
            </w:r>
          </w:p>
        </w:tc>
        <w:tc>
          <w:tcPr>
            <w:tcW w:w="1403" w:type="dxa"/>
            <w:vAlign w:val="center"/>
          </w:tcPr>
          <w:p w14:paraId="74D9C5E5"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2</w:t>
            </w:r>
          </w:p>
        </w:tc>
      </w:tr>
      <w:tr w:rsidR="00340098" w:rsidRPr="0018663C" w14:paraId="0036A912" w14:textId="77777777" w:rsidTr="00B940D8">
        <w:trPr>
          <w:trHeight w:hRule="exact" w:val="397"/>
          <w:jc w:val="center"/>
        </w:trPr>
        <w:tc>
          <w:tcPr>
            <w:tcW w:w="1308" w:type="dxa"/>
            <w:vAlign w:val="center"/>
          </w:tcPr>
          <w:p w14:paraId="009712C4"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8.</w:t>
            </w:r>
          </w:p>
        </w:tc>
        <w:tc>
          <w:tcPr>
            <w:tcW w:w="6318" w:type="dxa"/>
            <w:vAlign w:val="center"/>
          </w:tcPr>
          <w:p w14:paraId="3EB79C9B"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Process Flow Chart</w:t>
            </w:r>
          </w:p>
        </w:tc>
        <w:tc>
          <w:tcPr>
            <w:tcW w:w="1403" w:type="dxa"/>
            <w:vAlign w:val="center"/>
          </w:tcPr>
          <w:p w14:paraId="24FFB104"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2</w:t>
            </w:r>
          </w:p>
        </w:tc>
      </w:tr>
      <w:tr w:rsidR="00340098" w:rsidRPr="0018663C" w14:paraId="06A893B6" w14:textId="77777777" w:rsidTr="00B940D8">
        <w:trPr>
          <w:trHeight w:hRule="exact" w:val="397"/>
          <w:jc w:val="center"/>
        </w:trPr>
        <w:tc>
          <w:tcPr>
            <w:tcW w:w="1308" w:type="dxa"/>
            <w:vAlign w:val="center"/>
          </w:tcPr>
          <w:p w14:paraId="4C00B702"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 xml:space="preserve">9. </w:t>
            </w:r>
          </w:p>
        </w:tc>
        <w:tc>
          <w:tcPr>
            <w:tcW w:w="6318" w:type="dxa"/>
            <w:vAlign w:val="center"/>
          </w:tcPr>
          <w:p w14:paraId="5279ACA8"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Process Description</w:t>
            </w:r>
          </w:p>
        </w:tc>
        <w:tc>
          <w:tcPr>
            <w:tcW w:w="1403" w:type="dxa"/>
            <w:vAlign w:val="center"/>
          </w:tcPr>
          <w:p w14:paraId="20E18499"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3</w:t>
            </w:r>
          </w:p>
        </w:tc>
      </w:tr>
      <w:tr w:rsidR="00340098" w:rsidRPr="0018663C" w14:paraId="5CE643A6" w14:textId="77777777" w:rsidTr="00B940D8">
        <w:trPr>
          <w:trHeight w:hRule="exact" w:val="397"/>
          <w:jc w:val="center"/>
        </w:trPr>
        <w:tc>
          <w:tcPr>
            <w:tcW w:w="1308" w:type="dxa"/>
            <w:vAlign w:val="center"/>
          </w:tcPr>
          <w:p w14:paraId="0C377474"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10.</w:t>
            </w:r>
          </w:p>
        </w:tc>
        <w:tc>
          <w:tcPr>
            <w:tcW w:w="6318" w:type="dxa"/>
            <w:vAlign w:val="center"/>
          </w:tcPr>
          <w:p w14:paraId="467B369F" w14:textId="77777777" w:rsidR="00340098" w:rsidRPr="0018663C" w:rsidRDefault="00340098" w:rsidP="00546930">
            <w:pPr>
              <w:rPr>
                <w:rFonts w:asciiTheme="minorHAnsi" w:hAnsiTheme="minorHAnsi" w:cstheme="minorHAnsi"/>
                <w:bCs/>
                <w:sz w:val="24"/>
                <w:szCs w:val="24"/>
              </w:rPr>
            </w:pPr>
            <w:r w:rsidRPr="0018663C">
              <w:rPr>
                <w:rFonts w:asciiTheme="minorHAnsi" w:hAnsiTheme="minorHAnsi" w:cstheme="minorHAnsi"/>
                <w:bCs/>
                <w:sz w:val="24"/>
                <w:szCs w:val="24"/>
              </w:rPr>
              <w:t xml:space="preserve">Efficiency measures and </w:t>
            </w:r>
            <w:r w:rsidRPr="0018663C">
              <w:rPr>
                <w:rFonts w:asciiTheme="minorHAnsi" w:hAnsiTheme="minorHAnsi" w:cstheme="minorHAnsi"/>
                <w:sz w:val="24"/>
                <w:szCs w:val="24"/>
              </w:rPr>
              <w:t>effectiveness</w:t>
            </w:r>
            <w:r w:rsidRPr="0018663C">
              <w:rPr>
                <w:rFonts w:asciiTheme="minorHAnsi" w:hAnsiTheme="minorHAnsi" w:cstheme="minorHAnsi"/>
                <w:bCs/>
                <w:sz w:val="24"/>
                <w:szCs w:val="24"/>
              </w:rPr>
              <w:t xml:space="preserve"> measures</w:t>
            </w:r>
          </w:p>
          <w:p w14:paraId="7FEB393D" w14:textId="77777777" w:rsidR="00340098" w:rsidRPr="0018663C" w:rsidRDefault="00340098" w:rsidP="00546930">
            <w:pPr>
              <w:rPr>
                <w:rFonts w:asciiTheme="minorHAnsi" w:hAnsiTheme="minorHAnsi" w:cstheme="minorHAnsi"/>
                <w:sz w:val="24"/>
                <w:szCs w:val="24"/>
              </w:rPr>
            </w:pPr>
          </w:p>
        </w:tc>
        <w:tc>
          <w:tcPr>
            <w:tcW w:w="1403" w:type="dxa"/>
            <w:vAlign w:val="center"/>
          </w:tcPr>
          <w:p w14:paraId="7DFFE44C"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4</w:t>
            </w:r>
          </w:p>
        </w:tc>
      </w:tr>
      <w:tr w:rsidR="00340098" w:rsidRPr="0018663C" w14:paraId="64988E9E" w14:textId="77777777" w:rsidTr="00B940D8">
        <w:trPr>
          <w:trHeight w:hRule="exact" w:val="397"/>
          <w:jc w:val="center"/>
        </w:trPr>
        <w:tc>
          <w:tcPr>
            <w:tcW w:w="1308" w:type="dxa"/>
            <w:vAlign w:val="center"/>
          </w:tcPr>
          <w:p w14:paraId="08BE23E1"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11.</w:t>
            </w:r>
          </w:p>
        </w:tc>
        <w:tc>
          <w:tcPr>
            <w:tcW w:w="6318" w:type="dxa"/>
            <w:vAlign w:val="center"/>
          </w:tcPr>
          <w:p w14:paraId="017329C9" w14:textId="77777777" w:rsidR="00340098" w:rsidRPr="0018663C" w:rsidRDefault="00340098" w:rsidP="00546930">
            <w:pPr>
              <w:spacing w:after="240" w:line="360" w:lineRule="auto"/>
              <w:jc w:val="both"/>
              <w:rPr>
                <w:rFonts w:asciiTheme="minorHAnsi" w:hAnsiTheme="minorHAnsi" w:cstheme="minorHAnsi"/>
                <w:sz w:val="24"/>
                <w:szCs w:val="24"/>
              </w:rPr>
            </w:pPr>
            <w:r w:rsidRPr="0018663C">
              <w:rPr>
                <w:rFonts w:asciiTheme="minorHAnsi" w:hAnsiTheme="minorHAnsi" w:cstheme="minorHAnsi"/>
                <w:bCs/>
                <w:sz w:val="24"/>
                <w:szCs w:val="24"/>
              </w:rPr>
              <w:t xml:space="preserve">Risk associated with the </w:t>
            </w:r>
            <w:proofErr w:type="gramStart"/>
            <w:r w:rsidRPr="0018663C">
              <w:rPr>
                <w:rFonts w:asciiTheme="minorHAnsi" w:hAnsiTheme="minorHAnsi" w:cstheme="minorHAnsi"/>
                <w:bCs/>
                <w:sz w:val="24"/>
                <w:szCs w:val="24"/>
              </w:rPr>
              <w:t>process</w:t>
            </w:r>
            <w:proofErr w:type="gramEnd"/>
          </w:p>
          <w:p w14:paraId="3A16BC97" w14:textId="77777777" w:rsidR="00340098" w:rsidRPr="0018663C" w:rsidRDefault="00340098" w:rsidP="00546930">
            <w:pPr>
              <w:rPr>
                <w:rFonts w:asciiTheme="minorHAnsi" w:hAnsiTheme="minorHAnsi" w:cstheme="minorHAnsi"/>
                <w:sz w:val="24"/>
                <w:szCs w:val="24"/>
              </w:rPr>
            </w:pPr>
          </w:p>
        </w:tc>
        <w:tc>
          <w:tcPr>
            <w:tcW w:w="1403" w:type="dxa"/>
            <w:vAlign w:val="center"/>
          </w:tcPr>
          <w:p w14:paraId="154DCC05"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4</w:t>
            </w:r>
          </w:p>
        </w:tc>
      </w:tr>
      <w:tr w:rsidR="00340098" w:rsidRPr="0018663C" w14:paraId="7DC0E5AE" w14:textId="77777777" w:rsidTr="00B940D8">
        <w:trPr>
          <w:trHeight w:hRule="exact" w:val="397"/>
          <w:jc w:val="center"/>
        </w:trPr>
        <w:tc>
          <w:tcPr>
            <w:tcW w:w="1308" w:type="dxa"/>
            <w:vAlign w:val="center"/>
          </w:tcPr>
          <w:p w14:paraId="4BA42315"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12.</w:t>
            </w:r>
          </w:p>
        </w:tc>
        <w:tc>
          <w:tcPr>
            <w:tcW w:w="6318" w:type="dxa"/>
            <w:vAlign w:val="center"/>
          </w:tcPr>
          <w:p w14:paraId="72E2B4BE" w14:textId="77777777" w:rsidR="00340098" w:rsidRPr="0018663C" w:rsidRDefault="00340098" w:rsidP="00546930">
            <w:pPr>
              <w:spacing w:after="240" w:line="360" w:lineRule="auto"/>
              <w:jc w:val="both"/>
              <w:rPr>
                <w:rFonts w:asciiTheme="minorHAnsi" w:hAnsiTheme="minorHAnsi" w:cstheme="minorHAnsi"/>
                <w:sz w:val="24"/>
                <w:szCs w:val="24"/>
              </w:rPr>
            </w:pPr>
            <w:r w:rsidRPr="0018663C">
              <w:rPr>
                <w:rFonts w:asciiTheme="minorHAnsi" w:hAnsiTheme="minorHAnsi" w:cstheme="minorHAnsi"/>
                <w:bCs/>
                <w:sz w:val="24"/>
                <w:szCs w:val="24"/>
              </w:rPr>
              <w:t xml:space="preserve">Formats for maintaining records </w:t>
            </w:r>
          </w:p>
        </w:tc>
        <w:tc>
          <w:tcPr>
            <w:tcW w:w="1403" w:type="dxa"/>
            <w:vAlign w:val="center"/>
          </w:tcPr>
          <w:p w14:paraId="7E3CCE3D"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4</w:t>
            </w:r>
          </w:p>
        </w:tc>
      </w:tr>
      <w:tr w:rsidR="00340098" w:rsidRPr="0018663C" w14:paraId="6DE987BE" w14:textId="77777777" w:rsidTr="00B940D8">
        <w:trPr>
          <w:trHeight w:hRule="exact" w:val="397"/>
          <w:jc w:val="center"/>
        </w:trPr>
        <w:tc>
          <w:tcPr>
            <w:tcW w:w="1308" w:type="dxa"/>
            <w:vAlign w:val="center"/>
          </w:tcPr>
          <w:p w14:paraId="6C383739"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13.</w:t>
            </w:r>
          </w:p>
        </w:tc>
        <w:tc>
          <w:tcPr>
            <w:tcW w:w="6318" w:type="dxa"/>
            <w:vAlign w:val="center"/>
          </w:tcPr>
          <w:p w14:paraId="43AB7F04" w14:textId="77777777" w:rsidR="00340098" w:rsidRPr="0018663C" w:rsidRDefault="00340098" w:rsidP="00546930">
            <w:pPr>
              <w:rPr>
                <w:rFonts w:asciiTheme="minorHAnsi" w:hAnsiTheme="minorHAnsi" w:cstheme="minorHAnsi"/>
                <w:sz w:val="24"/>
                <w:szCs w:val="24"/>
              </w:rPr>
            </w:pPr>
            <w:r w:rsidRPr="0018663C">
              <w:rPr>
                <w:rFonts w:asciiTheme="minorHAnsi" w:hAnsiTheme="minorHAnsi" w:cstheme="minorHAnsi"/>
                <w:sz w:val="24"/>
                <w:szCs w:val="24"/>
              </w:rPr>
              <w:t>Records</w:t>
            </w:r>
          </w:p>
        </w:tc>
        <w:tc>
          <w:tcPr>
            <w:tcW w:w="1403" w:type="dxa"/>
            <w:vAlign w:val="center"/>
          </w:tcPr>
          <w:p w14:paraId="2534994B" w14:textId="77777777" w:rsidR="00340098" w:rsidRPr="0018663C" w:rsidRDefault="00340098" w:rsidP="00546930">
            <w:pPr>
              <w:jc w:val="center"/>
              <w:rPr>
                <w:rFonts w:asciiTheme="minorHAnsi" w:hAnsiTheme="minorHAnsi" w:cstheme="minorHAnsi"/>
                <w:sz w:val="24"/>
                <w:szCs w:val="24"/>
              </w:rPr>
            </w:pPr>
            <w:r w:rsidRPr="0018663C">
              <w:rPr>
                <w:rFonts w:asciiTheme="minorHAnsi" w:hAnsiTheme="minorHAnsi" w:cstheme="minorHAnsi"/>
                <w:sz w:val="24"/>
                <w:szCs w:val="24"/>
              </w:rPr>
              <w:t>4</w:t>
            </w:r>
          </w:p>
        </w:tc>
      </w:tr>
    </w:tbl>
    <w:p w14:paraId="33097863" w14:textId="77777777" w:rsidR="00BF456E" w:rsidRPr="0018663C" w:rsidRDefault="00BF456E" w:rsidP="005C0069">
      <w:pPr>
        <w:spacing w:after="240" w:line="360" w:lineRule="auto"/>
        <w:contextualSpacing/>
        <w:rPr>
          <w:rFonts w:asciiTheme="minorHAnsi" w:eastAsia="Calibri" w:hAnsiTheme="minorHAnsi" w:cstheme="minorHAnsi"/>
          <w:b/>
          <w:sz w:val="28"/>
          <w:szCs w:val="28"/>
        </w:rPr>
      </w:pPr>
    </w:p>
    <w:tbl>
      <w:tblPr>
        <w:tblW w:w="94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4"/>
        <w:gridCol w:w="3969"/>
        <w:gridCol w:w="3662"/>
      </w:tblGrid>
      <w:tr w:rsidR="00340098" w:rsidRPr="0018663C" w14:paraId="1EE9BC6A" w14:textId="77777777" w:rsidTr="00E2470D">
        <w:trPr>
          <w:trHeight w:val="397"/>
        </w:trPr>
        <w:tc>
          <w:tcPr>
            <w:tcW w:w="1774" w:type="dxa"/>
            <w:vAlign w:val="bottom"/>
          </w:tcPr>
          <w:p w14:paraId="5DA50A96" w14:textId="77777777" w:rsidR="00340098" w:rsidRPr="00E2470D" w:rsidRDefault="00340098" w:rsidP="00E2470D">
            <w:pPr>
              <w:spacing w:after="0" w:line="240" w:lineRule="auto"/>
              <w:jc w:val="center"/>
              <w:rPr>
                <w:rFonts w:asciiTheme="minorHAnsi" w:hAnsiTheme="minorHAnsi" w:cstheme="minorHAnsi"/>
                <w:b/>
                <w:bCs/>
                <w:sz w:val="24"/>
                <w:szCs w:val="24"/>
              </w:rPr>
            </w:pPr>
            <w:r w:rsidRPr="00E2470D">
              <w:rPr>
                <w:rFonts w:asciiTheme="minorHAnsi" w:hAnsiTheme="minorHAnsi" w:cstheme="minorHAnsi"/>
                <w:b/>
                <w:bCs/>
                <w:sz w:val="24"/>
                <w:szCs w:val="24"/>
              </w:rPr>
              <w:t>Metrics</w:t>
            </w:r>
          </w:p>
        </w:tc>
        <w:tc>
          <w:tcPr>
            <w:tcW w:w="3969" w:type="dxa"/>
            <w:vAlign w:val="bottom"/>
          </w:tcPr>
          <w:p w14:paraId="1F93FBF4" w14:textId="77777777" w:rsidR="00340098" w:rsidRPr="00E2470D" w:rsidRDefault="00340098" w:rsidP="00E2470D">
            <w:pPr>
              <w:spacing w:after="0" w:line="240" w:lineRule="auto"/>
              <w:jc w:val="center"/>
              <w:rPr>
                <w:rFonts w:asciiTheme="minorHAnsi" w:hAnsiTheme="minorHAnsi" w:cstheme="minorHAnsi"/>
                <w:b/>
                <w:bCs/>
                <w:sz w:val="24"/>
                <w:szCs w:val="24"/>
              </w:rPr>
            </w:pPr>
            <w:r w:rsidRPr="00E2470D">
              <w:rPr>
                <w:rFonts w:asciiTheme="minorHAnsi" w:hAnsiTheme="minorHAnsi" w:cstheme="minorHAnsi"/>
                <w:b/>
                <w:bCs/>
                <w:sz w:val="24"/>
                <w:szCs w:val="24"/>
              </w:rPr>
              <w:t>Measure</w:t>
            </w:r>
          </w:p>
        </w:tc>
        <w:tc>
          <w:tcPr>
            <w:tcW w:w="3662" w:type="dxa"/>
            <w:vAlign w:val="bottom"/>
          </w:tcPr>
          <w:p w14:paraId="0B3582DB" w14:textId="77777777" w:rsidR="00340098" w:rsidRPr="00E2470D" w:rsidRDefault="00340098" w:rsidP="00E2470D">
            <w:pPr>
              <w:spacing w:after="0" w:line="240" w:lineRule="auto"/>
              <w:jc w:val="center"/>
              <w:rPr>
                <w:rFonts w:asciiTheme="minorHAnsi" w:hAnsiTheme="minorHAnsi" w:cstheme="minorHAnsi"/>
                <w:b/>
                <w:bCs/>
                <w:sz w:val="24"/>
                <w:szCs w:val="24"/>
              </w:rPr>
            </w:pPr>
            <w:r w:rsidRPr="00E2470D">
              <w:rPr>
                <w:rFonts w:asciiTheme="minorHAnsi" w:hAnsiTheme="minorHAnsi" w:cstheme="minorHAnsi"/>
                <w:b/>
                <w:bCs/>
                <w:sz w:val="24"/>
                <w:szCs w:val="24"/>
              </w:rPr>
              <w:t>Target</w:t>
            </w:r>
          </w:p>
        </w:tc>
      </w:tr>
      <w:tr w:rsidR="00340098" w:rsidRPr="0018663C" w14:paraId="3EA87222" w14:textId="77777777" w:rsidTr="00E2470D">
        <w:trPr>
          <w:trHeight w:val="373"/>
        </w:trPr>
        <w:tc>
          <w:tcPr>
            <w:tcW w:w="1774" w:type="dxa"/>
            <w:vAlign w:val="center"/>
          </w:tcPr>
          <w:p w14:paraId="07EDF279" w14:textId="77777777" w:rsidR="00340098" w:rsidRPr="00E2470D" w:rsidRDefault="00340098" w:rsidP="00E2470D">
            <w:pPr>
              <w:spacing w:after="0" w:line="240" w:lineRule="auto"/>
              <w:jc w:val="center"/>
              <w:rPr>
                <w:rFonts w:asciiTheme="minorHAnsi" w:hAnsiTheme="minorHAnsi" w:cstheme="minorHAnsi"/>
                <w:sz w:val="24"/>
                <w:szCs w:val="24"/>
              </w:rPr>
            </w:pPr>
            <w:r w:rsidRPr="00E2470D">
              <w:rPr>
                <w:rFonts w:asciiTheme="minorHAnsi" w:hAnsiTheme="minorHAnsi" w:cstheme="minorHAnsi"/>
                <w:sz w:val="24"/>
                <w:szCs w:val="24"/>
              </w:rPr>
              <w:t>Security</w:t>
            </w:r>
          </w:p>
        </w:tc>
        <w:tc>
          <w:tcPr>
            <w:tcW w:w="3969" w:type="dxa"/>
            <w:vAlign w:val="center"/>
          </w:tcPr>
          <w:p w14:paraId="4E7BB5C4" w14:textId="77777777" w:rsidR="00340098" w:rsidRPr="00E2470D" w:rsidRDefault="00340098" w:rsidP="00E2470D">
            <w:pPr>
              <w:spacing w:after="0" w:line="240" w:lineRule="auto"/>
              <w:jc w:val="center"/>
              <w:rPr>
                <w:rFonts w:asciiTheme="minorHAnsi" w:hAnsiTheme="minorHAnsi" w:cstheme="minorHAnsi"/>
                <w:sz w:val="24"/>
                <w:szCs w:val="24"/>
              </w:rPr>
            </w:pPr>
            <w:r w:rsidRPr="00E2470D">
              <w:rPr>
                <w:rFonts w:asciiTheme="minorHAnsi" w:hAnsiTheme="minorHAnsi" w:cstheme="minorHAnsi"/>
                <w:sz w:val="24"/>
                <w:szCs w:val="24"/>
              </w:rPr>
              <w:t xml:space="preserve">Safeguarding company </w:t>
            </w:r>
            <w:proofErr w:type="gramStart"/>
            <w:r w:rsidRPr="00E2470D">
              <w:rPr>
                <w:rFonts w:asciiTheme="minorHAnsi" w:hAnsiTheme="minorHAnsi" w:cstheme="minorHAnsi"/>
                <w:sz w:val="24"/>
                <w:szCs w:val="24"/>
              </w:rPr>
              <w:t>asset</w:t>
            </w:r>
            <w:proofErr w:type="gramEnd"/>
            <w:r w:rsidRPr="00E2470D">
              <w:rPr>
                <w:rFonts w:asciiTheme="minorHAnsi" w:hAnsiTheme="minorHAnsi" w:cstheme="minorHAnsi"/>
                <w:sz w:val="24"/>
                <w:szCs w:val="24"/>
              </w:rPr>
              <w:t xml:space="preserve"> and employees. Providing peripheral security and monitoring on </w:t>
            </w:r>
            <w:proofErr w:type="gramStart"/>
            <w:r w:rsidRPr="00E2470D">
              <w:rPr>
                <w:rFonts w:asciiTheme="minorHAnsi" w:hAnsiTheme="minorHAnsi" w:cstheme="minorHAnsi"/>
                <w:sz w:val="24"/>
                <w:szCs w:val="24"/>
              </w:rPr>
              <w:t>day to day</w:t>
            </w:r>
            <w:proofErr w:type="gramEnd"/>
            <w:r w:rsidRPr="00E2470D">
              <w:rPr>
                <w:rFonts w:asciiTheme="minorHAnsi" w:hAnsiTheme="minorHAnsi" w:cstheme="minorHAnsi"/>
                <w:sz w:val="24"/>
                <w:szCs w:val="24"/>
              </w:rPr>
              <w:t xml:space="preserve"> basis. Ensure compliance and safety</w:t>
            </w:r>
          </w:p>
        </w:tc>
        <w:tc>
          <w:tcPr>
            <w:tcW w:w="3662" w:type="dxa"/>
            <w:vAlign w:val="center"/>
          </w:tcPr>
          <w:p w14:paraId="7AF907AD" w14:textId="77777777" w:rsidR="00340098" w:rsidRPr="00E2470D" w:rsidRDefault="00340098" w:rsidP="00E2470D">
            <w:pPr>
              <w:spacing w:after="0" w:line="240" w:lineRule="auto"/>
              <w:jc w:val="center"/>
              <w:rPr>
                <w:rFonts w:asciiTheme="minorHAnsi" w:hAnsiTheme="minorHAnsi" w:cstheme="minorHAnsi"/>
                <w:sz w:val="24"/>
                <w:szCs w:val="24"/>
              </w:rPr>
            </w:pPr>
            <w:r w:rsidRPr="00E2470D">
              <w:rPr>
                <w:rFonts w:asciiTheme="minorHAnsi" w:hAnsiTheme="minorHAnsi" w:cstheme="minorHAnsi"/>
                <w:sz w:val="24"/>
                <w:szCs w:val="24"/>
              </w:rPr>
              <w:t xml:space="preserve">To achieve 100% </w:t>
            </w:r>
            <w:proofErr w:type="gramStart"/>
            <w:r w:rsidRPr="00E2470D">
              <w:rPr>
                <w:rFonts w:asciiTheme="minorHAnsi" w:hAnsiTheme="minorHAnsi" w:cstheme="minorHAnsi"/>
                <w:sz w:val="24"/>
                <w:szCs w:val="24"/>
              </w:rPr>
              <w:t>process oriented</w:t>
            </w:r>
            <w:proofErr w:type="gramEnd"/>
            <w:r w:rsidRPr="00E2470D">
              <w:rPr>
                <w:rFonts w:asciiTheme="minorHAnsi" w:hAnsiTheme="minorHAnsi" w:cstheme="minorHAnsi"/>
                <w:sz w:val="24"/>
                <w:szCs w:val="24"/>
              </w:rPr>
              <w:t xml:space="preserve"> system and ensure 100% safety and security of Organization Assets and employee's</w:t>
            </w:r>
          </w:p>
        </w:tc>
      </w:tr>
    </w:tbl>
    <w:p w14:paraId="5F2F469C" w14:textId="77777777" w:rsidR="00340098" w:rsidRPr="0018663C" w:rsidRDefault="00340098" w:rsidP="00E2470D">
      <w:pPr>
        <w:spacing w:after="0" w:line="240" w:lineRule="auto"/>
        <w:jc w:val="center"/>
        <w:rPr>
          <w:rFonts w:asciiTheme="minorHAnsi" w:hAnsiTheme="minorHAnsi" w:cstheme="minorHAnsi"/>
          <w:b/>
          <w:bCs/>
          <w:sz w:val="28"/>
          <w:szCs w:val="28"/>
          <w:u w:val="single"/>
        </w:rPr>
      </w:pPr>
    </w:p>
    <w:p w14:paraId="00C55758" w14:textId="77777777" w:rsidR="003F5351" w:rsidRDefault="003F5351">
      <w:pPr>
        <w:spacing w:after="0" w:line="240" w:lineRule="auto"/>
        <w:rPr>
          <w:rFonts w:asciiTheme="minorHAnsi" w:hAnsiTheme="minorHAnsi" w:cstheme="minorHAnsi"/>
          <w:b/>
          <w:bCs/>
          <w:sz w:val="28"/>
          <w:szCs w:val="28"/>
          <w:u w:val="single"/>
        </w:rPr>
      </w:pPr>
      <w:r>
        <w:rPr>
          <w:rFonts w:asciiTheme="minorHAnsi" w:hAnsiTheme="minorHAnsi" w:cstheme="minorHAnsi"/>
          <w:b/>
          <w:bCs/>
          <w:sz w:val="28"/>
          <w:szCs w:val="28"/>
          <w:u w:val="single"/>
        </w:rPr>
        <w:br w:type="page"/>
      </w:r>
    </w:p>
    <w:p w14:paraId="37736A1D" w14:textId="77777777" w:rsidR="00B940D8" w:rsidRPr="00B940D8" w:rsidRDefault="00B940D8" w:rsidP="00B940D8">
      <w:pPr>
        <w:pStyle w:val="ListParagraph"/>
        <w:spacing w:after="0" w:line="240" w:lineRule="auto"/>
        <w:ind w:left="567"/>
        <w:contextualSpacing w:val="0"/>
        <w:rPr>
          <w:rFonts w:asciiTheme="minorHAnsi" w:hAnsiTheme="minorHAnsi" w:cstheme="minorHAnsi"/>
          <w:b/>
          <w:bCs/>
          <w:sz w:val="24"/>
          <w:szCs w:val="24"/>
        </w:rPr>
      </w:pPr>
    </w:p>
    <w:p w14:paraId="44A91629" w14:textId="59C3612A" w:rsidR="007703C8" w:rsidRPr="0018663C"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rPr>
      </w:pPr>
      <w:r w:rsidRPr="0018663C">
        <w:rPr>
          <w:rFonts w:asciiTheme="minorHAnsi" w:hAnsiTheme="minorHAnsi" w:cstheme="minorHAnsi"/>
          <w:b/>
          <w:bCs/>
          <w:sz w:val="24"/>
          <w:szCs w:val="24"/>
          <w:u w:val="single"/>
        </w:rPr>
        <w:t>PURPOSE</w:t>
      </w:r>
    </w:p>
    <w:p w14:paraId="6B2B0550" w14:textId="0A3369D9" w:rsidR="007703C8" w:rsidRPr="0018663C" w:rsidRDefault="00340098" w:rsidP="00B940D8">
      <w:pPr>
        <w:pStyle w:val="ListParagraph"/>
        <w:spacing w:after="0" w:line="240" w:lineRule="auto"/>
        <w:ind w:left="567"/>
        <w:contextualSpacing w:val="0"/>
        <w:jc w:val="both"/>
        <w:rPr>
          <w:rFonts w:asciiTheme="minorHAnsi" w:hAnsiTheme="minorHAnsi" w:cstheme="minorHAnsi"/>
          <w:bCs/>
          <w:sz w:val="24"/>
          <w:szCs w:val="24"/>
        </w:rPr>
      </w:pPr>
      <w:r w:rsidRPr="0018663C">
        <w:rPr>
          <w:rFonts w:asciiTheme="minorHAnsi" w:hAnsiTheme="minorHAnsi" w:cstheme="minorHAnsi"/>
          <w:bCs/>
          <w:sz w:val="24"/>
          <w:szCs w:val="24"/>
        </w:rPr>
        <w:t xml:space="preserve">The purpose of this process is to safeguard </w:t>
      </w:r>
      <w:proofErr w:type="gramStart"/>
      <w:r w:rsidRPr="0018663C">
        <w:rPr>
          <w:rFonts w:asciiTheme="minorHAnsi" w:hAnsiTheme="minorHAnsi" w:cstheme="minorHAnsi"/>
          <w:bCs/>
          <w:sz w:val="24"/>
          <w:szCs w:val="24"/>
        </w:rPr>
        <w:t>organization’s</w:t>
      </w:r>
      <w:proofErr w:type="gramEnd"/>
      <w:r w:rsidRPr="0018663C">
        <w:rPr>
          <w:rFonts w:asciiTheme="minorHAnsi" w:hAnsiTheme="minorHAnsi" w:cstheme="minorHAnsi"/>
          <w:bCs/>
          <w:sz w:val="24"/>
          <w:szCs w:val="24"/>
        </w:rPr>
        <w:t xml:space="preserve"> assets and to provide secured environment. This document briefly </w:t>
      </w:r>
      <w:proofErr w:type="gramStart"/>
      <w:r w:rsidRPr="0018663C">
        <w:rPr>
          <w:rFonts w:asciiTheme="minorHAnsi" w:hAnsiTheme="minorHAnsi" w:cstheme="minorHAnsi"/>
          <w:bCs/>
          <w:sz w:val="24"/>
          <w:szCs w:val="24"/>
        </w:rPr>
        <w:t>lay</w:t>
      </w:r>
      <w:proofErr w:type="gramEnd"/>
      <w:r w:rsidRPr="0018663C">
        <w:rPr>
          <w:rFonts w:asciiTheme="minorHAnsi" w:hAnsiTheme="minorHAnsi" w:cstheme="minorHAnsi"/>
          <w:bCs/>
          <w:sz w:val="24"/>
          <w:szCs w:val="24"/>
        </w:rPr>
        <w:t xml:space="preserve"> down the process and procedures regarding the safety &amp; security of the premises where company operates.</w:t>
      </w:r>
    </w:p>
    <w:p w14:paraId="7D53D5FB" w14:textId="77777777" w:rsidR="00A003A6" w:rsidRPr="0018663C" w:rsidRDefault="00A003A6" w:rsidP="00577E23">
      <w:pPr>
        <w:pStyle w:val="ListParagraph"/>
        <w:spacing w:afterLines="240" w:after="576" w:line="360" w:lineRule="auto"/>
        <w:ind w:left="0"/>
        <w:jc w:val="both"/>
        <w:rPr>
          <w:rFonts w:asciiTheme="minorHAnsi" w:hAnsiTheme="minorHAnsi" w:cstheme="minorHAnsi"/>
          <w:bCs/>
          <w:sz w:val="24"/>
          <w:szCs w:val="24"/>
        </w:rPr>
      </w:pPr>
    </w:p>
    <w:p w14:paraId="6C77AC8B" w14:textId="77777777" w:rsidR="007703C8" w:rsidRPr="0018663C"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PROCESS TRIGGER</w:t>
      </w:r>
    </w:p>
    <w:p w14:paraId="462352A6" w14:textId="3539BF45" w:rsidR="007703C8" w:rsidRPr="00B940D8" w:rsidRDefault="007703C8" w:rsidP="00B940D8">
      <w:pPr>
        <w:pStyle w:val="ListParagraph"/>
        <w:spacing w:after="0" w:line="240" w:lineRule="auto"/>
        <w:ind w:left="567"/>
        <w:contextualSpacing w:val="0"/>
        <w:jc w:val="both"/>
        <w:rPr>
          <w:rFonts w:asciiTheme="minorHAnsi" w:hAnsiTheme="minorHAnsi" w:cstheme="minorHAnsi"/>
          <w:bCs/>
          <w:sz w:val="24"/>
          <w:szCs w:val="24"/>
        </w:rPr>
      </w:pPr>
      <w:r w:rsidRPr="00B940D8">
        <w:rPr>
          <w:rFonts w:asciiTheme="minorHAnsi" w:hAnsiTheme="minorHAnsi" w:cstheme="minorHAnsi"/>
          <w:bCs/>
          <w:sz w:val="24"/>
          <w:szCs w:val="24"/>
        </w:rPr>
        <w:t>This process is triggered by the initiation of any project</w:t>
      </w:r>
      <w:r w:rsidR="0071317B" w:rsidRPr="00B940D8">
        <w:rPr>
          <w:rFonts w:asciiTheme="minorHAnsi" w:hAnsiTheme="minorHAnsi" w:cstheme="minorHAnsi"/>
          <w:bCs/>
          <w:sz w:val="24"/>
          <w:szCs w:val="24"/>
        </w:rPr>
        <w:t>; a</w:t>
      </w:r>
      <w:r w:rsidR="00EC1129" w:rsidRPr="00B940D8">
        <w:rPr>
          <w:rFonts w:asciiTheme="minorHAnsi" w:hAnsiTheme="minorHAnsi" w:cstheme="minorHAnsi"/>
          <w:bCs/>
          <w:sz w:val="24"/>
          <w:szCs w:val="24"/>
        </w:rPr>
        <w:t>nd initiation of any project is started</w:t>
      </w:r>
      <w:r w:rsidR="0071317B" w:rsidRPr="00B940D8">
        <w:rPr>
          <w:rFonts w:asciiTheme="minorHAnsi" w:hAnsiTheme="minorHAnsi" w:cstheme="minorHAnsi"/>
          <w:bCs/>
          <w:sz w:val="24"/>
          <w:szCs w:val="24"/>
        </w:rPr>
        <w:t>/ change in the existing agency.</w:t>
      </w:r>
    </w:p>
    <w:p w14:paraId="37753B67" w14:textId="77777777" w:rsidR="00A003A6" w:rsidRPr="0018663C" w:rsidRDefault="00A003A6" w:rsidP="00577E23">
      <w:pPr>
        <w:pStyle w:val="ListParagraph"/>
        <w:spacing w:afterLines="240" w:after="576" w:line="360" w:lineRule="auto"/>
        <w:ind w:left="0"/>
        <w:jc w:val="both"/>
        <w:rPr>
          <w:rFonts w:asciiTheme="minorHAnsi" w:hAnsiTheme="minorHAnsi" w:cstheme="minorHAnsi"/>
          <w:sz w:val="24"/>
          <w:szCs w:val="24"/>
        </w:rPr>
      </w:pPr>
    </w:p>
    <w:p w14:paraId="54267169" w14:textId="77777777" w:rsidR="007703C8" w:rsidRPr="0018663C"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SCOPE AND APPLICATION</w:t>
      </w:r>
    </w:p>
    <w:p w14:paraId="61D9B171" w14:textId="77777777" w:rsidR="00340098" w:rsidRPr="00B940D8" w:rsidRDefault="00340098" w:rsidP="00B940D8">
      <w:pPr>
        <w:pStyle w:val="ListParagraph"/>
        <w:spacing w:after="120" w:line="240" w:lineRule="auto"/>
        <w:ind w:left="567"/>
        <w:contextualSpacing w:val="0"/>
        <w:jc w:val="both"/>
        <w:rPr>
          <w:rFonts w:asciiTheme="minorHAnsi" w:hAnsiTheme="minorHAnsi" w:cstheme="minorHAnsi"/>
          <w:bCs/>
          <w:sz w:val="24"/>
          <w:szCs w:val="24"/>
        </w:rPr>
      </w:pPr>
      <w:r w:rsidRPr="00B940D8">
        <w:rPr>
          <w:rFonts w:asciiTheme="minorHAnsi" w:hAnsiTheme="minorHAnsi" w:cstheme="minorHAnsi"/>
          <w:bCs/>
          <w:sz w:val="24"/>
          <w:szCs w:val="24"/>
        </w:rPr>
        <w:t xml:space="preserve">This Process is applicable to all projects of VBHC and ensures: </w:t>
      </w:r>
    </w:p>
    <w:p w14:paraId="77793641" w14:textId="77777777" w:rsidR="00340098" w:rsidRPr="00B940D8" w:rsidRDefault="00340098" w:rsidP="00B940D8">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B940D8">
        <w:rPr>
          <w:rFonts w:asciiTheme="minorHAnsi" w:hAnsiTheme="minorHAnsi" w:cstheme="minorHAnsi"/>
          <w:sz w:val="24"/>
          <w:szCs w:val="24"/>
        </w:rPr>
        <w:t xml:space="preserve">Safety and Security of Employees and Company Assets. </w:t>
      </w:r>
    </w:p>
    <w:p w14:paraId="002365A3" w14:textId="77777777" w:rsidR="00340098" w:rsidRPr="00B940D8" w:rsidRDefault="00340098" w:rsidP="00B940D8">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B940D8">
        <w:rPr>
          <w:rFonts w:asciiTheme="minorHAnsi" w:hAnsiTheme="minorHAnsi" w:cstheme="minorHAnsi"/>
          <w:sz w:val="24"/>
          <w:szCs w:val="24"/>
        </w:rPr>
        <w:t xml:space="preserve">Guarding Premises Entrance &amp; Exits, monitoring Employee &amp; Material movement, </w:t>
      </w:r>
      <w:proofErr w:type="gramStart"/>
      <w:r w:rsidRPr="00B940D8">
        <w:rPr>
          <w:rFonts w:asciiTheme="minorHAnsi" w:hAnsiTheme="minorHAnsi" w:cstheme="minorHAnsi"/>
          <w:sz w:val="24"/>
          <w:szCs w:val="24"/>
        </w:rPr>
        <w:t>Contractors</w:t>
      </w:r>
      <w:proofErr w:type="gramEnd"/>
      <w:r w:rsidRPr="00B940D8">
        <w:rPr>
          <w:rFonts w:asciiTheme="minorHAnsi" w:hAnsiTheme="minorHAnsi" w:cstheme="minorHAnsi"/>
          <w:sz w:val="24"/>
          <w:szCs w:val="24"/>
        </w:rPr>
        <w:t xml:space="preserve"> and Visitors movement, and                        </w:t>
      </w:r>
    </w:p>
    <w:p w14:paraId="68FEC1CE" w14:textId="508D61C2" w:rsidR="007703C8" w:rsidRPr="00B940D8" w:rsidRDefault="00340098" w:rsidP="00B940D8">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B940D8">
        <w:rPr>
          <w:rFonts w:asciiTheme="minorHAnsi" w:hAnsiTheme="minorHAnsi" w:cstheme="minorHAnsi"/>
          <w:sz w:val="24"/>
          <w:szCs w:val="24"/>
        </w:rPr>
        <w:t>Periodic audits on security measures</w:t>
      </w:r>
    </w:p>
    <w:p w14:paraId="5AEC29FD" w14:textId="77777777" w:rsidR="00B940D8" w:rsidRPr="00E2470D" w:rsidRDefault="00B940D8" w:rsidP="00E2470D">
      <w:pPr>
        <w:pStyle w:val="ListParagraph"/>
        <w:spacing w:afterLines="240" w:after="576" w:line="360" w:lineRule="auto"/>
        <w:ind w:left="0"/>
        <w:jc w:val="both"/>
        <w:rPr>
          <w:rFonts w:asciiTheme="minorHAnsi" w:hAnsiTheme="minorHAnsi" w:cstheme="minorHAnsi"/>
          <w:sz w:val="24"/>
          <w:szCs w:val="24"/>
        </w:rPr>
      </w:pPr>
    </w:p>
    <w:p w14:paraId="105DE065" w14:textId="77777777" w:rsidR="007703C8" w:rsidRPr="0018663C"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PROCESS OWNER</w:t>
      </w:r>
    </w:p>
    <w:p w14:paraId="7C763B69" w14:textId="2774B231" w:rsidR="007703C8" w:rsidRPr="00B940D8" w:rsidRDefault="007703C8" w:rsidP="00B940D8">
      <w:pPr>
        <w:pStyle w:val="ListParagraph"/>
        <w:spacing w:after="0" w:line="240" w:lineRule="auto"/>
        <w:ind w:left="567"/>
        <w:contextualSpacing w:val="0"/>
        <w:jc w:val="both"/>
        <w:rPr>
          <w:rFonts w:asciiTheme="minorHAnsi" w:hAnsiTheme="minorHAnsi" w:cstheme="minorHAnsi"/>
          <w:bCs/>
          <w:sz w:val="24"/>
          <w:szCs w:val="24"/>
        </w:rPr>
      </w:pPr>
      <w:r w:rsidRPr="00B940D8">
        <w:rPr>
          <w:rFonts w:asciiTheme="minorHAnsi" w:hAnsiTheme="minorHAnsi" w:cstheme="minorHAnsi"/>
          <w:bCs/>
          <w:sz w:val="24"/>
          <w:szCs w:val="24"/>
        </w:rPr>
        <w:t xml:space="preserve">Administration – Head </w:t>
      </w:r>
    </w:p>
    <w:p w14:paraId="42E4B820" w14:textId="77777777" w:rsidR="00A003A6" w:rsidRPr="0018663C" w:rsidRDefault="00A003A6" w:rsidP="00577E23">
      <w:pPr>
        <w:pStyle w:val="ListParagraph"/>
        <w:spacing w:afterLines="240" w:after="576" w:line="360" w:lineRule="auto"/>
        <w:ind w:left="0"/>
        <w:jc w:val="both"/>
        <w:rPr>
          <w:rFonts w:asciiTheme="minorHAnsi" w:hAnsiTheme="minorHAnsi" w:cstheme="minorHAnsi"/>
          <w:sz w:val="24"/>
          <w:szCs w:val="24"/>
        </w:rPr>
      </w:pPr>
    </w:p>
    <w:p w14:paraId="5ED2183D" w14:textId="77777777"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PREDECESSOR AND SUCCESSOR PROCESSES</w:t>
      </w:r>
    </w:p>
    <w:p w14:paraId="3CF8C7FC" w14:textId="640AF496" w:rsidR="007703C8" w:rsidRPr="0018663C" w:rsidRDefault="005015E6" w:rsidP="00B940D8">
      <w:pPr>
        <w:pStyle w:val="ListParagraph"/>
        <w:spacing w:after="0" w:line="240" w:lineRule="auto"/>
        <w:ind w:left="567"/>
        <w:contextualSpacing w:val="0"/>
        <w:jc w:val="both"/>
        <w:rPr>
          <w:rFonts w:asciiTheme="minorHAnsi" w:hAnsiTheme="minorHAnsi" w:cstheme="minorHAnsi"/>
          <w:bCs/>
          <w:sz w:val="24"/>
          <w:szCs w:val="24"/>
        </w:rPr>
      </w:pPr>
      <w:r w:rsidRPr="0018663C">
        <w:rPr>
          <w:rFonts w:asciiTheme="minorHAnsi" w:hAnsiTheme="minorHAnsi" w:cstheme="minorHAnsi"/>
          <w:bCs/>
          <w:sz w:val="24"/>
          <w:szCs w:val="24"/>
        </w:rPr>
        <w:t>Predecessor</w:t>
      </w:r>
      <w:r w:rsidR="007703C8" w:rsidRPr="0018663C">
        <w:rPr>
          <w:rFonts w:asciiTheme="minorHAnsi" w:hAnsiTheme="minorHAnsi" w:cstheme="minorHAnsi"/>
          <w:bCs/>
          <w:sz w:val="24"/>
          <w:szCs w:val="24"/>
        </w:rPr>
        <w:t>: Project Master Schedule (</w:t>
      </w:r>
      <w:r w:rsidR="00F461D5" w:rsidRPr="0018663C">
        <w:rPr>
          <w:rFonts w:asciiTheme="minorHAnsi" w:hAnsiTheme="minorHAnsi" w:cstheme="minorHAnsi"/>
          <w:bCs/>
          <w:sz w:val="24"/>
          <w:szCs w:val="24"/>
        </w:rPr>
        <w:t>PMS</w:t>
      </w:r>
      <w:r w:rsidR="007703C8" w:rsidRPr="0018663C">
        <w:rPr>
          <w:rFonts w:asciiTheme="minorHAnsi" w:hAnsiTheme="minorHAnsi" w:cstheme="minorHAnsi"/>
          <w:bCs/>
          <w:sz w:val="24"/>
          <w:szCs w:val="24"/>
        </w:rPr>
        <w:t>)</w:t>
      </w:r>
      <w:r w:rsidR="00F461D5" w:rsidRPr="0018663C">
        <w:rPr>
          <w:rFonts w:asciiTheme="minorHAnsi" w:hAnsiTheme="minorHAnsi" w:cstheme="minorHAnsi"/>
          <w:bCs/>
          <w:sz w:val="24"/>
          <w:szCs w:val="24"/>
        </w:rPr>
        <w:t xml:space="preserve"> (the initiator to provide PMS)</w:t>
      </w:r>
    </w:p>
    <w:p w14:paraId="2F1CD0A3" w14:textId="5B78718D" w:rsidR="007703C8" w:rsidRPr="0018663C" w:rsidRDefault="007703C8" w:rsidP="00B940D8">
      <w:pPr>
        <w:pStyle w:val="ListParagraph"/>
        <w:spacing w:after="0" w:line="240" w:lineRule="auto"/>
        <w:ind w:left="567"/>
        <w:contextualSpacing w:val="0"/>
        <w:jc w:val="both"/>
        <w:rPr>
          <w:rFonts w:asciiTheme="minorHAnsi" w:hAnsiTheme="minorHAnsi" w:cstheme="minorHAnsi"/>
          <w:bCs/>
          <w:sz w:val="24"/>
          <w:szCs w:val="24"/>
        </w:rPr>
      </w:pPr>
      <w:r w:rsidRPr="0018663C">
        <w:rPr>
          <w:rFonts w:asciiTheme="minorHAnsi" w:hAnsiTheme="minorHAnsi" w:cstheme="minorHAnsi"/>
          <w:bCs/>
          <w:sz w:val="24"/>
          <w:szCs w:val="24"/>
        </w:rPr>
        <w:t xml:space="preserve">Successor: End of Project </w:t>
      </w:r>
    </w:p>
    <w:p w14:paraId="36A90477" w14:textId="77777777" w:rsidR="00A003A6" w:rsidRPr="0018663C" w:rsidRDefault="00A003A6" w:rsidP="00577E23">
      <w:pPr>
        <w:pStyle w:val="ListParagraph"/>
        <w:spacing w:afterLines="240" w:after="576" w:line="360" w:lineRule="auto"/>
        <w:ind w:left="0"/>
        <w:jc w:val="both"/>
        <w:rPr>
          <w:rFonts w:asciiTheme="minorHAnsi" w:hAnsiTheme="minorHAnsi" w:cstheme="minorHAnsi"/>
          <w:bCs/>
          <w:sz w:val="24"/>
          <w:szCs w:val="24"/>
        </w:rPr>
      </w:pPr>
    </w:p>
    <w:p w14:paraId="7F7CB8A1" w14:textId="77777777"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RESPONSIBILITY AND AUTHORITY</w:t>
      </w:r>
    </w:p>
    <w:p w14:paraId="6EC3FA43" w14:textId="77777777" w:rsidR="00F859A1" w:rsidRPr="0018663C" w:rsidRDefault="00F859A1" w:rsidP="003F5351">
      <w:pPr>
        <w:pStyle w:val="ListParagraph"/>
        <w:numPr>
          <w:ilvl w:val="1"/>
          <w:numId w:val="1"/>
        </w:numPr>
        <w:spacing w:afterLines="240" w:after="576" w:line="360" w:lineRule="auto"/>
        <w:ind w:left="993"/>
        <w:jc w:val="both"/>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Induction into the Unit</w:t>
      </w:r>
    </w:p>
    <w:p w14:paraId="6F64CD41" w14:textId="036B9C24" w:rsidR="00F859A1" w:rsidRPr="0018663C" w:rsidRDefault="00F859A1" w:rsidP="003F5351">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Post interview the Security supervisor/admin site in</w:t>
      </w:r>
      <w:r w:rsidR="00D575B4">
        <w:rPr>
          <w:rFonts w:asciiTheme="minorHAnsi" w:hAnsiTheme="minorHAnsi" w:cstheme="minorHAnsi"/>
          <w:sz w:val="24"/>
          <w:szCs w:val="24"/>
        </w:rPr>
        <w:t>-</w:t>
      </w:r>
      <w:r w:rsidRPr="0018663C">
        <w:rPr>
          <w:rFonts w:asciiTheme="minorHAnsi" w:hAnsiTheme="minorHAnsi" w:cstheme="minorHAnsi"/>
          <w:sz w:val="24"/>
          <w:szCs w:val="24"/>
        </w:rPr>
        <w:t>charge will communicate the service provider about the selection/rejection of the candidate orally.</w:t>
      </w:r>
    </w:p>
    <w:p w14:paraId="09232CA1" w14:textId="331D8796" w:rsidR="00F859A1" w:rsidRPr="003F5351" w:rsidRDefault="00F859A1" w:rsidP="003F5351">
      <w:pPr>
        <w:pStyle w:val="ListParagraph"/>
        <w:numPr>
          <w:ilvl w:val="0"/>
          <w:numId w:val="12"/>
        </w:numPr>
        <w:spacing w:after="0" w:line="240" w:lineRule="auto"/>
        <w:ind w:left="1434" w:hanging="357"/>
        <w:contextualSpacing w:val="0"/>
        <w:jc w:val="both"/>
        <w:rPr>
          <w:rFonts w:asciiTheme="minorHAnsi" w:hAnsiTheme="minorHAnsi" w:cstheme="minorHAnsi"/>
          <w:sz w:val="24"/>
          <w:szCs w:val="24"/>
          <w:highlight w:val="yellow"/>
        </w:rPr>
      </w:pPr>
      <w:r w:rsidRPr="003F5351">
        <w:rPr>
          <w:rFonts w:asciiTheme="minorHAnsi" w:hAnsiTheme="minorHAnsi" w:cstheme="minorHAnsi"/>
          <w:sz w:val="24"/>
          <w:szCs w:val="24"/>
          <w:highlight w:val="yellow"/>
        </w:rPr>
        <w:t>Post selection</w:t>
      </w:r>
      <w:r w:rsidR="003F5351" w:rsidRPr="003F5351">
        <w:rPr>
          <w:rFonts w:asciiTheme="minorHAnsi" w:hAnsiTheme="minorHAnsi" w:cstheme="minorHAnsi"/>
          <w:sz w:val="24"/>
          <w:szCs w:val="24"/>
          <w:highlight w:val="yellow"/>
        </w:rPr>
        <w:t>,</w:t>
      </w:r>
      <w:r w:rsidRPr="003F5351">
        <w:rPr>
          <w:rFonts w:asciiTheme="minorHAnsi" w:hAnsiTheme="minorHAnsi" w:cstheme="minorHAnsi"/>
          <w:sz w:val="24"/>
          <w:szCs w:val="24"/>
          <w:highlight w:val="yellow"/>
        </w:rPr>
        <w:t xml:space="preserve"> </w:t>
      </w:r>
      <w:proofErr w:type="gramStart"/>
      <w:r w:rsidRPr="003F5351">
        <w:rPr>
          <w:rFonts w:asciiTheme="minorHAnsi" w:hAnsiTheme="minorHAnsi" w:cstheme="minorHAnsi"/>
          <w:sz w:val="24"/>
          <w:szCs w:val="24"/>
          <w:highlight w:val="yellow"/>
        </w:rPr>
        <w:t>agency</w:t>
      </w:r>
      <w:proofErr w:type="gramEnd"/>
      <w:r w:rsidRPr="003F5351">
        <w:rPr>
          <w:rFonts w:asciiTheme="minorHAnsi" w:hAnsiTheme="minorHAnsi" w:cstheme="minorHAnsi"/>
          <w:sz w:val="24"/>
          <w:szCs w:val="24"/>
          <w:highlight w:val="yellow"/>
        </w:rPr>
        <w:t xml:space="preserve"> will seal and sign on the resume confirming that he is employed with respective agency </w:t>
      </w:r>
      <w:proofErr w:type="gramStart"/>
      <w:r w:rsidRPr="003F5351">
        <w:rPr>
          <w:rFonts w:asciiTheme="minorHAnsi" w:hAnsiTheme="minorHAnsi" w:cstheme="minorHAnsi"/>
          <w:sz w:val="24"/>
          <w:szCs w:val="24"/>
          <w:highlight w:val="yellow"/>
        </w:rPr>
        <w:t>and also</w:t>
      </w:r>
      <w:proofErr w:type="gramEnd"/>
      <w:r w:rsidRPr="003F5351">
        <w:rPr>
          <w:rFonts w:asciiTheme="minorHAnsi" w:hAnsiTheme="minorHAnsi" w:cstheme="minorHAnsi"/>
          <w:sz w:val="24"/>
          <w:szCs w:val="24"/>
          <w:highlight w:val="yellow"/>
        </w:rPr>
        <w:t xml:space="preserve"> mention about his deployment at VBHC site. </w:t>
      </w:r>
      <w:r w:rsidR="00EC1129" w:rsidRPr="003F5351">
        <w:rPr>
          <w:rFonts w:asciiTheme="minorHAnsi" w:hAnsiTheme="minorHAnsi" w:cstheme="minorHAnsi"/>
          <w:sz w:val="24"/>
          <w:szCs w:val="24"/>
          <w:highlight w:val="yellow"/>
        </w:rPr>
        <w:t>(do we need?)</w:t>
      </w:r>
    </w:p>
    <w:p w14:paraId="3BE6C67D" w14:textId="77777777" w:rsidR="003F5351" w:rsidRPr="003F5351" w:rsidRDefault="00F859A1" w:rsidP="003F5351">
      <w:pPr>
        <w:pStyle w:val="ListParagraph"/>
        <w:numPr>
          <w:ilvl w:val="0"/>
          <w:numId w:val="12"/>
        </w:numPr>
        <w:spacing w:after="0" w:line="240" w:lineRule="auto"/>
        <w:ind w:left="1434" w:hanging="357"/>
        <w:contextualSpacing w:val="0"/>
        <w:jc w:val="both"/>
        <w:rPr>
          <w:rFonts w:asciiTheme="minorHAnsi" w:hAnsiTheme="minorHAnsi" w:cstheme="minorHAnsi"/>
          <w:color w:val="000000" w:themeColor="text1"/>
          <w:sz w:val="24"/>
          <w:szCs w:val="24"/>
        </w:rPr>
      </w:pPr>
      <w:r w:rsidRPr="0018663C">
        <w:rPr>
          <w:rFonts w:asciiTheme="minorHAnsi" w:hAnsiTheme="minorHAnsi" w:cstheme="minorHAnsi"/>
          <w:sz w:val="24"/>
          <w:szCs w:val="24"/>
        </w:rPr>
        <w:t xml:space="preserve">Selected candidates will be trained by vendor on the basic Industrial security functions and </w:t>
      </w:r>
      <w:r w:rsidRPr="003F5351">
        <w:rPr>
          <w:rFonts w:asciiTheme="minorHAnsi" w:hAnsiTheme="minorHAnsi" w:cstheme="minorHAnsi"/>
          <w:color w:val="000000" w:themeColor="text1"/>
          <w:sz w:val="24"/>
          <w:szCs w:val="24"/>
        </w:rPr>
        <w:t>operations at the service providers.</w:t>
      </w:r>
      <w:r w:rsidR="003F5351" w:rsidRPr="003F5351">
        <w:rPr>
          <w:rFonts w:asciiTheme="minorHAnsi" w:hAnsiTheme="minorHAnsi" w:cstheme="minorHAnsi"/>
          <w:color w:val="000000" w:themeColor="text1"/>
          <w:sz w:val="24"/>
          <w:szCs w:val="24"/>
        </w:rPr>
        <w:t xml:space="preserve"> </w:t>
      </w:r>
    </w:p>
    <w:p w14:paraId="2573D343" w14:textId="2A1A5C26" w:rsidR="00F859A1" w:rsidRPr="0018663C" w:rsidRDefault="003F5351" w:rsidP="003F5351">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3F5351">
        <w:rPr>
          <w:rFonts w:asciiTheme="minorHAnsi" w:hAnsiTheme="minorHAnsi" w:cstheme="minorHAnsi"/>
          <w:color w:val="000000" w:themeColor="text1"/>
          <w:sz w:val="24"/>
          <w:szCs w:val="24"/>
        </w:rPr>
        <w:lastRenderedPageBreak/>
        <w:t xml:space="preserve">Vendor shall provide </w:t>
      </w:r>
      <w:r w:rsidR="00EC1129" w:rsidRPr="003F5351">
        <w:rPr>
          <w:rFonts w:asciiTheme="minorHAnsi" w:hAnsiTheme="minorHAnsi" w:cstheme="minorHAnsi"/>
          <w:color w:val="000000" w:themeColor="text1"/>
          <w:sz w:val="24"/>
          <w:szCs w:val="24"/>
        </w:rPr>
        <w:t xml:space="preserve">document </w:t>
      </w:r>
      <w:r w:rsidRPr="003F5351">
        <w:rPr>
          <w:rFonts w:asciiTheme="minorHAnsi" w:hAnsiTheme="minorHAnsi" w:cstheme="minorHAnsi"/>
          <w:color w:val="000000" w:themeColor="text1"/>
          <w:sz w:val="24"/>
          <w:szCs w:val="24"/>
        </w:rPr>
        <w:t xml:space="preserve">proof of </w:t>
      </w:r>
      <w:r w:rsidR="00EC1129" w:rsidRPr="003F5351">
        <w:rPr>
          <w:rFonts w:asciiTheme="minorHAnsi" w:hAnsiTheme="minorHAnsi" w:cstheme="minorHAnsi"/>
          <w:color w:val="000000" w:themeColor="text1"/>
          <w:sz w:val="24"/>
          <w:szCs w:val="24"/>
        </w:rPr>
        <w:t>training</w:t>
      </w:r>
      <w:r w:rsidR="00EC1129" w:rsidRPr="0018663C">
        <w:rPr>
          <w:rFonts w:asciiTheme="minorHAnsi" w:hAnsiTheme="minorHAnsi" w:cstheme="minorHAnsi"/>
          <w:sz w:val="24"/>
          <w:szCs w:val="24"/>
        </w:rPr>
        <w:t xml:space="preserve"> </w:t>
      </w:r>
      <w:r>
        <w:rPr>
          <w:rFonts w:asciiTheme="minorHAnsi" w:hAnsiTheme="minorHAnsi" w:cstheme="minorHAnsi"/>
          <w:sz w:val="24"/>
          <w:szCs w:val="24"/>
        </w:rPr>
        <w:t xml:space="preserve">given to the candidate before </w:t>
      </w:r>
      <w:proofErr w:type="gramStart"/>
      <w:r>
        <w:rPr>
          <w:rFonts w:asciiTheme="minorHAnsi" w:hAnsiTheme="minorHAnsi" w:cstheme="minorHAnsi"/>
          <w:sz w:val="24"/>
          <w:szCs w:val="24"/>
        </w:rPr>
        <w:t>induction</w:t>
      </w:r>
      <w:proofErr w:type="gramEnd"/>
    </w:p>
    <w:p w14:paraId="677C82B6" w14:textId="6661EF11" w:rsidR="00F859A1" w:rsidRDefault="00F859A1" w:rsidP="003F5351">
      <w:pPr>
        <w:pStyle w:val="ListParagraph"/>
        <w:numPr>
          <w:ilvl w:val="0"/>
          <w:numId w:val="12"/>
        </w:numPr>
        <w:spacing w:after="0" w:line="240" w:lineRule="auto"/>
        <w:ind w:left="1434"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 xml:space="preserve">Security personnel will be deployed on the post upon clearance from the site admin. </w:t>
      </w:r>
    </w:p>
    <w:p w14:paraId="561D4A3F" w14:textId="77777777" w:rsidR="003F5351" w:rsidRPr="0018663C" w:rsidRDefault="003F5351" w:rsidP="003F5351">
      <w:pPr>
        <w:pStyle w:val="ListParagraph"/>
        <w:spacing w:after="0" w:line="240" w:lineRule="auto"/>
        <w:ind w:left="1434"/>
        <w:contextualSpacing w:val="0"/>
        <w:jc w:val="both"/>
        <w:rPr>
          <w:rFonts w:asciiTheme="minorHAnsi" w:hAnsiTheme="minorHAnsi" w:cstheme="minorHAnsi"/>
          <w:sz w:val="24"/>
          <w:szCs w:val="24"/>
        </w:rPr>
      </w:pPr>
    </w:p>
    <w:p w14:paraId="2EAF63FF" w14:textId="77777777" w:rsidR="00F859A1" w:rsidRPr="0018663C" w:rsidRDefault="00F859A1" w:rsidP="003F5351">
      <w:pPr>
        <w:pStyle w:val="ListParagraph"/>
        <w:numPr>
          <w:ilvl w:val="1"/>
          <w:numId w:val="1"/>
        </w:numPr>
        <w:spacing w:afterLines="240" w:after="576" w:line="360" w:lineRule="auto"/>
        <w:ind w:left="993"/>
        <w:jc w:val="both"/>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 xml:space="preserve">Post Responsibilities    </w:t>
      </w:r>
    </w:p>
    <w:tbl>
      <w:tblPr>
        <w:tblW w:w="473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49"/>
      </w:tblGrid>
      <w:tr w:rsidR="00F859A1" w:rsidRPr="0018663C" w14:paraId="73FF0E29" w14:textId="77777777" w:rsidTr="00D575B4">
        <w:trPr>
          <w:trHeight w:hRule="exact" w:val="288"/>
          <w:tblHeader/>
        </w:trPr>
        <w:tc>
          <w:tcPr>
            <w:tcW w:w="1017" w:type="pct"/>
            <w:vAlign w:val="center"/>
          </w:tcPr>
          <w:p w14:paraId="12927C97" w14:textId="77777777" w:rsidR="00F859A1" w:rsidRPr="0018663C" w:rsidRDefault="00F859A1" w:rsidP="00577E23">
            <w:pPr>
              <w:pStyle w:val="ListParagraph"/>
              <w:spacing w:afterLines="240" w:after="576" w:line="360" w:lineRule="auto"/>
              <w:ind w:left="0"/>
              <w:jc w:val="center"/>
              <w:rPr>
                <w:rFonts w:asciiTheme="minorHAnsi" w:hAnsiTheme="minorHAnsi" w:cstheme="minorHAnsi"/>
                <w:sz w:val="24"/>
                <w:szCs w:val="24"/>
              </w:rPr>
            </w:pPr>
            <w:r w:rsidRPr="0018663C">
              <w:rPr>
                <w:rFonts w:asciiTheme="minorHAnsi" w:hAnsiTheme="minorHAnsi" w:cstheme="minorHAnsi"/>
                <w:sz w:val="24"/>
                <w:szCs w:val="24"/>
              </w:rPr>
              <w:t>Designation</w:t>
            </w:r>
          </w:p>
        </w:tc>
        <w:tc>
          <w:tcPr>
            <w:tcW w:w="3983" w:type="pct"/>
            <w:vAlign w:val="center"/>
          </w:tcPr>
          <w:p w14:paraId="18C2608F" w14:textId="77777777" w:rsidR="00F859A1" w:rsidRPr="0018663C" w:rsidRDefault="00F859A1" w:rsidP="00577E23">
            <w:pPr>
              <w:pStyle w:val="ListParagraph"/>
              <w:spacing w:afterLines="240" w:after="576" w:line="360" w:lineRule="auto"/>
              <w:ind w:left="0"/>
              <w:jc w:val="both"/>
              <w:rPr>
                <w:rFonts w:asciiTheme="minorHAnsi" w:hAnsiTheme="minorHAnsi" w:cstheme="minorHAnsi"/>
                <w:sz w:val="24"/>
                <w:szCs w:val="24"/>
              </w:rPr>
            </w:pPr>
            <w:r w:rsidRPr="0018663C">
              <w:rPr>
                <w:rFonts w:asciiTheme="minorHAnsi" w:hAnsiTheme="minorHAnsi" w:cstheme="minorHAnsi"/>
                <w:sz w:val="24"/>
                <w:szCs w:val="24"/>
              </w:rPr>
              <w:t>Activities/responsibilities/Defined guidelines.</w:t>
            </w:r>
          </w:p>
        </w:tc>
      </w:tr>
      <w:tr w:rsidR="00F859A1" w:rsidRPr="0018663C" w14:paraId="5746CF1D" w14:textId="77777777" w:rsidTr="00D575B4">
        <w:tc>
          <w:tcPr>
            <w:tcW w:w="1017" w:type="pct"/>
            <w:vAlign w:val="center"/>
          </w:tcPr>
          <w:p w14:paraId="1ACF2E49" w14:textId="46AF75BC" w:rsidR="00F859A1" w:rsidRPr="0018663C" w:rsidRDefault="00F859A1" w:rsidP="00577E23">
            <w:pPr>
              <w:pStyle w:val="ListParagraph"/>
              <w:spacing w:afterLines="240" w:after="576" w:line="360" w:lineRule="auto"/>
              <w:ind w:left="0"/>
              <w:jc w:val="center"/>
              <w:rPr>
                <w:rFonts w:asciiTheme="minorHAnsi" w:hAnsiTheme="minorHAnsi" w:cstheme="minorHAnsi"/>
                <w:sz w:val="24"/>
                <w:szCs w:val="24"/>
              </w:rPr>
            </w:pPr>
            <w:r w:rsidRPr="0018663C">
              <w:rPr>
                <w:rFonts w:asciiTheme="minorHAnsi" w:hAnsiTheme="minorHAnsi" w:cstheme="minorHAnsi"/>
                <w:sz w:val="24"/>
                <w:szCs w:val="24"/>
              </w:rPr>
              <w:t>Security Supervisor</w:t>
            </w:r>
          </w:p>
        </w:tc>
        <w:tc>
          <w:tcPr>
            <w:tcW w:w="3983" w:type="pct"/>
            <w:vAlign w:val="center"/>
          </w:tcPr>
          <w:p w14:paraId="192F75DF" w14:textId="77B9FBFC"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 xml:space="preserve">Supervisor </w:t>
            </w:r>
            <w:r w:rsidR="00FD1C69">
              <w:rPr>
                <w:rFonts w:asciiTheme="minorHAnsi" w:hAnsiTheme="minorHAnsi" w:cstheme="minorHAnsi"/>
                <w:sz w:val="24"/>
                <w:szCs w:val="24"/>
              </w:rPr>
              <w:t>is</w:t>
            </w:r>
            <w:r w:rsidRPr="003F5351">
              <w:rPr>
                <w:rFonts w:asciiTheme="minorHAnsi" w:hAnsiTheme="minorHAnsi" w:cstheme="minorHAnsi"/>
                <w:sz w:val="24"/>
                <w:szCs w:val="24"/>
              </w:rPr>
              <w:t xml:space="preserve"> responsible for the entire security system in the </w:t>
            </w:r>
            <w:proofErr w:type="gramStart"/>
            <w:r w:rsidRPr="003F5351">
              <w:rPr>
                <w:rFonts w:asciiTheme="minorHAnsi" w:hAnsiTheme="minorHAnsi" w:cstheme="minorHAnsi"/>
                <w:sz w:val="24"/>
                <w:szCs w:val="24"/>
              </w:rPr>
              <w:t>premises</w:t>
            </w:r>
            <w:proofErr w:type="gramEnd"/>
          </w:p>
          <w:p w14:paraId="4CC9AD33"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Taking charge of post from supervisor on duty.</w:t>
            </w:r>
          </w:p>
          <w:p w14:paraId="7006586A"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Briefing Post wise specification of duty to the Guards deployed for the shift.</w:t>
            </w:r>
          </w:p>
          <w:p w14:paraId="3E7AC103"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To check attendance and dress code of every single Guard deployed on shift.</w:t>
            </w:r>
          </w:p>
          <w:p w14:paraId="064B5627"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To Patrol all post, past deployment.</w:t>
            </w:r>
          </w:p>
          <w:p w14:paraId="1334C347"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To check for all reports (Visitors movement, Material inward and outward, Key register).</w:t>
            </w:r>
          </w:p>
          <w:p w14:paraId="6A343B9B"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Time to time coordinate with Admin reporting manager on security concerns.</w:t>
            </w:r>
          </w:p>
          <w:p w14:paraId="70DF87B7"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Compliance as per ISO policy.</w:t>
            </w:r>
          </w:p>
          <w:p w14:paraId="4A667296" w14:textId="77777777" w:rsidR="00F859A1" w:rsidRPr="003F5351" w:rsidRDefault="00F859A1" w:rsidP="003F5351">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3F5351">
              <w:rPr>
                <w:rFonts w:asciiTheme="minorHAnsi" w:hAnsiTheme="minorHAnsi" w:cstheme="minorHAnsi"/>
                <w:sz w:val="24"/>
                <w:szCs w:val="24"/>
              </w:rPr>
              <w:t>Supervisor at the gate need to check for necessary documents (gate Pass with approval) for company assets that are moved by individual or by Vendor and make relevant entry depending on INWARD/OUTWARD Register.</w:t>
            </w:r>
          </w:p>
        </w:tc>
      </w:tr>
      <w:tr w:rsidR="00F859A1" w:rsidRPr="0018663C" w14:paraId="4CB15427" w14:textId="77777777" w:rsidTr="00D575B4">
        <w:trPr>
          <w:trHeight w:val="3949"/>
        </w:trPr>
        <w:tc>
          <w:tcPr>
            <w:tcW w:w="1017" w:type="pct"/>
            <w:vAlign w:val="center"/>
          </w:tcPr>
          <w:p w14:paraId="52847795" w14:textId="43C7B891" w:rsidR="00F859A1" w:rsidRPr="0018663C" w:rsidRDefault="00F859A1" w:rsidP="00577E23">
            <w:pPr>
              <w:pStyle w:val="ListParagraph"/>
              <w:spacing w:afterLines="240" w:after="576" w:line="360" w:lineRule="auto"/>
              <w:ind w:left="0"/>
              <w:jc w:val="center"/>
              <w:rPr>
                <w:rFonts w:asciiTheme="minorHAnsi" w:hAnsiTheme="minorHAnsi" w:cstheme="minorHAnsi"/>
                <w:sz w:val="24"/>
                <w:szCs w:val="24"/>
              </w:rPr>
            </w:pPr>
            <w:r w:rsidRPr="0018663C">
              <w:rPr>
                <w:rFonts w:asciiTheme="minorHAnsi" w:hAnsiTheme="minorHAnsi" w:cstheme="minorHAnsi"/>
                <w:sz w:val="24"/>
                <w:szCs w:val="24"/>
              </w:rPr>
              <w:t>Guard entrance</w:t>
            </w:r>
          </w:p>
        </w:tc>
        <w:tc>
          <w:tcPr>
            <w:tcW w:w="3983" w:type="pct"/>
            <w:vAlign w:val="center"/>
          </w:tcPr>
          <w:p w14:paraId="3EEC661F" w14:textId="1C186911" w:rsidR="00F859A1" w:rsidRPr="0018663C" w:rsidRDefault="00F859A1" w:rsidP="00FD1C69">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 xml:space="preserve">Guard Deployed at the main gate will be responsible for employee, </w:t>
            </w:r>
            <w:proofErr w:type="gramStart"/>
            <w:r w:rsidRPr="0018663C">
              <w:rPr>
                <w:rFonts w:asciiTheme="minorHAnsi" w:hAnsiTheme="minorHAnsi" w:cstheme="minorHAnsi"/>
                <w:sz w:val="24"/>
                <w:szCs w:val="24"/>
              </w:rPr>
              <w:t>visitor</w:t>
            </w:r>
            <w:proofErr w:type="gramEnd"/>
            <w:r w:rsidRPr="0018663C">
              <w:rPr>
                <w:rFonts w:asciiTheme="minorHAnsi" w:hAnsiTheme="minorHAnsi" w:cstheme="minorHAnsi"/>
                <w:sz w:val="24"/>
                <w:szCs w:val="24"/>
              </w:rPr>
              <w:t xml:space="preserve"> and material movement in coordination with security supervisor</w:t>
            </w:r>
            <w:r w:rsidR="00FD1C69">
              <w:rPr>
                <w:rFonts w:asciiTheme="minorHAnsi" w:hAnsiTheme="minorHAnsi" w:cstheme="minorHAnsi"/>
                <w:sz w:val="24"/>
                <w:szCs w:val="24"/>
              </w:rPr>
              <w:t>/site admin</w:t>
            </w:r>
            <w:r w:rsidRPr="0018663C">
              <w:rPr>
                <w:rFonts w:asciiTheme="minorHAnsi" w:hAnsiTheme="minorHAnsi" w:cstheme="minorHAnsi"/>
                <w:sz w:val="24"/>
                <w:szCs w:val="24"/>
              </w:rPr>
              <w:t>.</w:t>
            </w:r>
          </w:p>
          <w:p w14:paraId="0E1688AF" w14:textId="77777777" w:rsidR="00F859A1" w:rsidRPr="0018663C" w:rsidRDefault="00F859A1" w:rsidP="00FD1C69">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Guard will execute the following duties.</w:t>
            </w:r>
          </w:p>
          <w:p w14:paraId="118657C0" w14:textId="15DB25E7" w:rsidR="00F859A1" w:rsidRPr="0018663C" w:rsidRDefault="00F859A1" w:rsidP="00FD1C69">
            <w:pPr>
              <w:pStyle w:val="ListParagraph"/>
              <w:numPr>
                <w:ilvl w:val="1"/>
                <w:numId w:val="12"/>
              </w:numPr>
              <w:spacing w:after="0" w:line="240" w:lineRule="auto"/>
              <w:ind w:left="906"/>
              <w:contextualSpacing w:val="0"/>
              <w:jc w:val="both"/>
              <w:rPr>
                <w:rFonts w:asciiTheme="minorHAnsi" w:hAnsiTheme="minorHAnsi" w:cstheme="minorHAnsi"/>
                <w:sz w:val="24"/>
                <w:szCs w:val="24"/>
              </w:rPr>
            </w:pPr>
            <w:r w:rsidRPr="0018663C">
              <w:rPr>
                <w:rFonts w:asciiTheme="minorHAnsi" w:hAnsiTheme="minorHAnsi" w:cstheme="minorHAnsi"/>
                <w:sz w:val="24"/>
                <w:szCs w:val="24"/>
              </w:rPr>
              <w:t xml:space="preserve">Guard will not authorize any material movement without the approval of </w:t>
            </w:r>
            <w:r w:rsidR="00FD1C69">
              <w:rPr>
                <w:rFonts w:asciiTheme="minorHAnsi" w:hAnsiTheme="minorHAnsi" w:cstheme="minorHAnsi"/>
                <w:sz w:val="24"/>
                <w:szCs w:val="24"/>
              </w:rPr>
              <w:t>supervisor/site admin</w:t>
            </w:r>
            <w:r w:rsidRPr="0018663C">
              <w:rPr>
                <w:rFonts w:asciiTheme="minorHAnsi" w:hAnsiTheme="minorHAnsi" w:cstheme="minorHAnsi"/>
                <w:sz w:val="24"/>
                <w:szCs w:val="24"/>
              </w:rPr>
              <w:t xml:space="preserve"> &amp; without necessary documentation.</w:t>
            </w:r>
          </w:p>
          <w:p w14:paraId="69E120BD" w14:textId="77777777" w:rsidR="00F859A1" w:rsidRPr="0018663C" w:rsidRDefault="00F859A1" w:rsidP="00FD1C69">
            <w:pPr>
              <w:pStyle w:val="ListParagraph"/>
              <w:numPr>
                <w:ilvl w:val="1"/>
                <w:numId w:val="12"/>
              </w:numPr>
              <w:spacing w:after="0" w:line="240" w:lineRule="auto"/>
              <w:ind w:left="906"/>
              <w:contextualSpacing w:val="0"/>
              <w:jc w:val="both"/>
              <w:rPr>
                <w:rFonts w:asciiTheme="minorHAnsi" w:hAnsiTheme="minorHAnsi" w:cstheme="minorHAnsi"/>
                <w:sz w:val="24"/>
                <w:szCs w:val="24"/>
              </w:rPr>
            </w:pPr>
            <w:proofErr w:type="gramStart"/>
            <w:r w:rsidRPr="0018663C">
              <w:rPr>
                <w:rFonts w:asciiTheme="minorHAnsi" w:hAnsiTheme="minorHAnsi" w:cstheme="minorHAnsi"/>
                <w:sz w:val="24"/>
                <w:szCs w:val="24"/>
              </w:rPr>
              <w:t>Guard</w:t>
            </w:r>
            <w:proofErr w:type="gramEnd"/>
            <w:r w:rsidRPr="0018663C">
              <w:rPr>
                <w:rFonts w:asciiTheme="minorHAnsi" w:hAnsiTheme="minorHAnsi" w:cstheme="minorHAnsi"/>
                <w:sz w:val="24"/>
                <w:szCs w:val="24"/>
              </w:rPr>
              <w:t xml:space="preserve"> on duty will be alert &amp; report the same to Supervisor for any kind of unhealthy atmosphere or on finding any suspicious person movement around the facility.</w:t>
            </w:r>
          </w:p>
          <w:p w14:paraId="7CB1D124" w14:textId="77777777" w:rsidR="00F859A1" w:rsidRPr="0018663C" w:rsidRDefault="00F859A1" w:rsidP="00FD1C69">
            <w:pPr>
              <w:pStyle w:val="ListParagraph"/>
              <w:numPr>
                <w:ilvl w:val="1"/>
                <w:numId w:val="12"/>
              </w:numPr>
              <w:spacing w:after="0" w:line="240" w:lineRule="auto"/>
              <w:ind w:left="906"/>
              <w:contextualSpacing w:val="0"/>
              <w:jc w:val="both"/>
              <w:rPr>
                <w:rFonts w:asciiTheme="minorHAnsi" w:hAnsiTheme="minorHAnsi" w:cstheme="minorHAnsi"/>
                <w:sz w:val="24"/>
                <w:szCs w:val="24"/>
              </w:rPr>
            </w:pPr>
            <w:r w:rsidRPr="0018663C">
              <w:rPr>
                <w:rFonts w:asciiTheme="minorHAnsi" w:hAnsiTheme="minorHAnsi" w:cstheme="minorHAnsi"/>
                <w:sz w:val="24"/>
                <w:szCs w:val="24"/>
              </w:rPr>
              <w:t>Guards will receive instruction only from Supervisor and site admin.</w:t>
            </w:r>
          </w:p>
        </w:tc>
      </w:tr>
      <w:tr w:rsidR="00F859A1" w:rsidRPr="0018663C" w14:paraId="67E87BB4" w14:textId="77777777" w:rsidTr="00D575B4">
        <w:trPr>
          <w:trHeight w:val="2120"/>
        </w:trPr>
        <w:tc>
          <w:tcPr>
            <w:tcW w:w="1017" w:type="pct"/>
            <w:vAlign w:val="center"/>
          </w:tcPr>
          <w:p w14:paraId="49F64298" w14:textId="77777777" w:rsidR="00F859A1" w:rsidRPr="0018663C" w:rsidRDefault="00F859A1" w:rsidP="00577E23">
            <w:pPr>
              <w:pStyle w:val="ListParagraph"/>
              <w:spacing w:afterLines="240" w:after="576" w:line="360" w:lineRule="auto"/>
              <w:ind w:left="0"/>
              <w:jc w:val="center"/>
              <w:rPr>
                <w:rFonts w:asciiTheme="minorHAnsi" w:hAnsiTheme="minorHAnsi" w:cstheme="minorHAnsi"/>
                <w:sz w:val="24"/>
                <w:szCs w:val="24"/>
              </w:rPr>
            </w:pPr>
            <w:r w:rsidRPr="0018663C">
              <w:rPr>
                <w:rFonts w:asciiTheme="minorHAnsi" w:hAnsiTheme="minorHAnsi" w:cstheme="minorHAnsi"/>
                <w:sz w:val="24"/>
                <w:szCs w:val="24"/>
              </w:rPr>
              <w:lastRenderedPageBreak/>
              <w:t>Security Guard</w:t>
            </w:r>
          </w:p>
        </w:tc>
        <w:tc>
          <w:tcPr>
            <w:tcW w:w="3983" w:type="pct"/>
            <w:vAlign w:val="center"/>
          </w:tcPr>
          <w:p w14:paraId="0765A6AD" w14:textId="77777777" w:rsidR="00F859A1" w:rsidRPr="0018663C" w:rsidRDefault="00F859A1" w:rsidP="00FD1C69">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 xml:space="preserve">Security </w:t>
            </w:r>
            <w:proofErr w:type="gramStart"/>
            <w:r w:rsidRPr="0018663C">
              <w:rPr>
                <w:rFonts w:asciiTheme="minorHAnsi" w:hAnsiTheme="minorHAnsi" w:cstheme="minorHAnsi"/>
                <w:sz w:val="24"/>
                <w:szCs w:val="24"/>
              </w:rPr>
              <w:t>guard</w:t>
            </w:r>
            <w:proofErr w:type="gramEnd"/>
            <w:r w:rsidRPr="0018663C">
              <w:rPr>
                <w:rFonts w:asciiTheme="minorHAnsi" w:hAnsiTheme="minorHAnsi" w:cstheme="minorHAnsi"/>
                <w:sz w:val="24"/>
                <w:szCs w:val="24"/>
              </w:rPr>
              <w:t xml:space="preserve"> on duty under the instruction of duty supervisor will patrol the Premises and check for any kind of unhealthy situation, Movement of Materials, Store, DG area, </w:t>
            </w:r>
            <w:proofErr w:type="gramStart"/>
            <w:r w:rsidRPr="0018663C">
              <w:rPr>
                <w:rFonts w:asciiTheme="minorHAnsi" w:hAnsiTheme="minorHAnsi" w:cstheme="minorHAnsi"/>
                <w:sz w:val="24"/>
                <w:szCs w:val="24"/>
              </w:rPr>
              <w:t>Electrical bay</w:t>
            </w:r>
            <w:proofErr w:type="gramEnd"/>
            <w:r w:rsidRPr="0018663C">
              <w:rPr>
                <w:rFonts w:asciiTheme="minorHAnsi" w:hAnsiTheme="minorHAnsi" w:cstheme="minorHAnsi"/>
                <w:sz w:val="24"/>
                <w:szCs w:val="24"/>
              </w:rPr>
              <w:t>, Fuel movement, movement of scrap items.</w:t>
            </w:r>
          </w:p>
          <w:p w14:paraId="61B7EC13" w14:textId="77777777" w:rsidR="00F859A1" w:rsidRPr="0018663C" w:rsidRDefault="00F859A1" w:rsidP="00FD1C69">
            <w:pPr>
              <w:pStyle w:val="ListParagraph"/>
              <w:numPr>
                <w:ilvl w:val="0"/>
                <w:numId w:val="12"/>
              </w:numPr>
              <w:spacing w:after="0" w:line="240" w:lineRule="auto"/>
              <w:ind w:left="481" w:hanging="357"/>
              <w:contextualSpacing w:val="0"/>
              <w:jc w:val="both"/>
              <w:rPr>
                <w:rFonts w:asciiTheme="minorHAnsi" w:hAnsiTheme="minorHAnsi" w:cstheme="minorHAnsi"/>
                <w:sz w:val="24"/>
                <w:szCs w:val="24"/>
              </w:rPr>
            </w:pPr>
            <w:r w:rsidRPr="0018663C">
              <w:rPr>
                <w:rFonts w:asciiTheme="minorHAnsi" w:hAnsiTheme="minorHAnsi" w:cstheme="minorHAnsi"/>
                <w:sz w:val="24"/>
                <w:szCs w:val="24"/>
              </w:rPr>
              <w:t>Safety of company assets in the premises will be monitored by security on duty, each of the security guard will execute duty based on the duty guideline.</w:t>
            </w:r>
          </w:p>
        </w:tc>
      </w:tr>
    </w:tbl>
    <w:p w14:paraId="5D680863" w14:textId="77777777" w:rsidR="003B1383" w:rsidRPr="00FE3815" w:rsidRDefault="003B1383" w:rsidP="00FE3815">
      <w:pPr>
        <w:pStyle w:val="ListParagraph"/>
        <w:spacing w:afterLines="240" w:after="576" w:line="360" w:lineRule="auto"/>
        <w:jc w:val="both"/>
        <w:rPr>
          <w:rFonts w:asciiTheme="minorHAnsi" w:hAnsiTheme="minorHAnsi" w:cstheme="minorHAnsi"/>
          <w:b/>
          <w:bCs/>
          <w:sz w:val="24"/>
          <w:szCs w:val="24"/>
        </w:rPr>
      </w:pPr>
    </w:p>
    <w:p w14:paraId="7B16B4A6" w14:textId="77777777"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DEFINITIONS &amp; ABBREVIATIONS</w:t>
      </w:r>
    </w:p>
    <w:p w14:paraId="311D39B8" w14:textId="4F8F3339" w:rsidR="007703C8" w:rsidRPr="00854E42" w:rsidRDefault="007703C8" w:rsidP="00854E42">
      <w:pPr>
        <w:pStyle w:val="ListParagraph"/>
        <w:numPr>
          <w:ilvl w:val="2"/>
          <w:numId w:val="15"/>
        </w:numPr>
        <w:spacing w:afterLines="240" w:after="576" w:line="360" w:lineRule="auto"/>
        <w:jc w:val="both"/>
        <w:rPr>
          <w:rFonts w:asciiTheme="minorHAnsi" w:hAnsiTheme="minorHAnsi" w:cstheme="minorHAnsi"/>
          <w:b/>
          <w:bCs/>
          <w:sz w:val="24"/>
          <w:szCs w:val="24"/>
        </w:rPr>
      </w:pPr>
      <w:r w:rsidRPr="00854E42">
        <w:rPr>
          <w:rFonts w:asciiTheme="minorHAnsi" w:hAnsiTheme="minorHAnsi" w:cstheme="minorHAnsi"/>
          <w:bCs/>
          <w:sz w:val="24"/>
          <w:szCs w:val="24"/>
        </w:rPr>
        <w:t>LOI</w:t>
      </w:r>
      <w:r w:rsidR="00854E42">
        <w:rPr>
          <w:rFonts w:asciiTheme="minorHAnsi" w:hAnsiTheme="minorHAnsi" w:cstheme="minorHAnsi"/>
          <w:bCs/>
          <w:sz w:val="24"/>
          <w:szCs w:val="24"/>
        </w:rPr>
        <w:t xml:space="preserve"> – </w:t>
      </w:r>
      <w:r w:rsidRPr="00854E42">
        <w:rPr>
          <w:rFonts w:asciiTheme="minorHAnsi" w:hAnsiTheme="minorHAnsi" w:cstheme="minorHAnsi"/>
          <w:bCs/>
          <w:sz w:val="24"/>
          <w:szCs w:val="24"/>
        </w:rPr>
        <w:t xml:space="preserve">Letter of Intent </w:t>
      </w:r>
    </w:p>
    <w:p w14:paraId="493C1399" w14:textId="6FC3FCB9" w:rsidR="007703C8" w:rsidRPr="00854E42" w:rsidRDefault="007703C8" w:rsidP="00854E42">
      <w:pPr>
        <w:pStyle w:val="ListParagraph"/>
        <w:numPr>
          <w:ilvl w:val="2"/>
          <w:numId w:val="15"/>
        </w:numPr>
        <w:spacing w:afterLines="240" w:after="576" w:line="360" w:lineRule="auto"/>
        <w:jc w:val="both"/>
        <w:rPr>
          <w:rFonts w:asciiTheme="minorHAnsi" w:hAnsiTheme="minorHAnsi" w:cstheme="minorHAnsi"/>
          <w:b/>
          <w:bCs/>
          <w:sz w:val="24"/>
          <w:szCs w:val="24"/>
        </w:rPr>
      </w:pPr>
      <w:r w:rsidRPr="00854E42">
        <w:rPr>
          <w:rFonts w:asciiTheme="minorHAnsi" w:hAnsiTheme="minorHAnsi" w:cstheme="minorHAnsi"/>
          <w:bCs/>
          <w:sz w:val="24"/>
          <w:szCs w:val="24"/>
        </w:rPr>
        <w:t>SOP</w:t>
      </w:r>
      <w:r w:rsidR="00854E42">
        <w:rPr>
          <w:rFonts w:asciiTheme="minorHAnsi" w:hAnsiTheme="minorHAnsi" w:cstheme="minorHAnsi"/>
          <w:bCs/>
          <w:sz w:val="24"/>
          <w:szCs w:val="24"/>
        </w:rPr>
        <w:t xml:space="preserve"> – </w:t>
      </w:r>
      <w:r w:rsidRPr="00854E42">
        <w:rPr>
          <w:rFonts w:asciiTheme="minorHAnsi" w:hAnsiTheme="minorHAnsi" w:cstheme="minorHAnsi"/>
          <w:bCs/>
          <w:sz w:val="24"/>
          <w:szCs w:val="24"/>
        </w:rPr>
        <w:t xml:space="preserve">Standard Operations Procedure </w:t>
      </w:r>
    </w:p>
    <w:p w14:paraId="62783724" w14:textId="5A836EB2" w:rsidR="00854E42" w:rsidRPr="00854E42" w:rsidRDefault="00854E42" w:rsidP="00854E42">
      <w:pPr>
        <w:pStyle w:val="ListParagraph"/>
        <w:numPr>
          <w:ilvl w:val="2"/>
          <w:numId w:val="15"/>
        </w:numPr>
        <w:spacing w:afterLines="240" w:after="576" w:line="360" w:lineRule="auto"/>
        <w:jc w:val="both"/>
        <w:rPr>
          <w:rFonts w:asciiTheme="minorHAnsi" w:hAnsiTheme="minorHAnsi" w:cstheme="minorHAnsi"/>
          <w:b/>
          <w:bCs/>
          <w:sz w:val="24"/>
          <w:szCs w:val="24"/>
        </w:rPr>
      </w:pPr>
      <w:r>
        <w:rPr>
          <w:rFonts w:asciiTheme="minorHAnsi" w:hAnsiTheme="minorHAnsi" w:cstheme="minorHAnsi"/>
          <w:bCs/>
          <w:sz w:val="24"/>
          <w:szCs w:val="24"/>
        </w:rPr>
        <w:t>SLA – Service Legal Agreement</w:t>
      </w:r>
    </w:p>
    <w:p w14:paraId="7519DC83" w14:textId="77777777" w:rsidR="00A003A6" w:rsidRPr="00FE3815" w:rsidRDefault="00A003A6" w:rsidP="00FE3815">
      <w:pPr>
        <w:pStyle w:val="ListParagraph"/>
        <w:spacing w:afterLines="240" w:after="576" w:line="360" w:lineRule="auto"/>
        <w:ind w:left="0"/>
        <w:jc w:val="both"/>
        <w:rPr>
          <w:rFonts w:asciiTheme="minorHAnsi" w:hAnsiTheme="minorHAnsi" w:cstheme="minorHAnsi"/>
          <w:sz w:val="24"/>
          <w:szCs w:val="24"/>
        </w:rPr>
      </w:pPr>
    </w:p>
    <w:p w14:paraId="4BC46ED5" w14:textId="29E77F49"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PROCESS FLOW CHART FOR SELECTION OF VENDORS</w:t>
      </w:r>
    </w:p>
    <w:p w14:paraId="50E70B2B" w14:textId="32DFE289" w:rsidR="00E64FD2" w:rsidRDefault="00B82F30" w:rsidP="00B82F30">
      <w:pPr>
        <w:pStyle w:val="ListParagraph"/>
        <w:spacing w:afterLines="240" w:after="576" w:line="360" w:lineRule="auto"/>
        <w:ind w:left="0"/>
        <w:jc w:val="center"/>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1438C756" wp14:editId="71E543F6">
            <wp:extent cx="4858385" cy="302006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8385" cy="3020060"/>
                    </a:xfrm>
                    <a:prstGeom prst="rect">
                      <a:avLst/>
                    </a:prstGeom>
                    <a:noFill/>
                  </pic:spPr>
                </pic:pic>
              </a:graphicData>
            </a:graphic>
          </wp:inline>
        </w:drawing>
      </w:r>
    </w:p>
    <w:p w14:paraId="1CC93708" w14:textId="6E50F1CA" w:rsidR="00E64FD2" w:rsidRDefault="00E64FD2" w:rsidP="00577E23">
      <w:pPr>
        <w:pStyle w:val="ListParagraph"/>
        <w:spacing w:afterLines="240" w:after="576" w:line="360" w:lineRule="auto"/>
        <w:ind w:left="0"/>
        <w:jc w:val="both"/>
        <w:rPr>
          <w:rFonts w:asciiTheme="minorHAnsi" w:hAnsiTheme="minorHAnsi" w:cstheme="minorHAnsi"/>
          <w:sz w:val="24"/>
          <w:szCs w:val="24"/>
        </w:rPr>
      </w:pPr>
    </w:p>
    <w:p w14:paraId="3258C1F4" w14:textId="77777777" w:rsidR="00E64FD2" w:rsidRPr="0018663C" w:rsidRDefault="00E64FD2" w:rsidP="00577E23">
      <w:pPr>
        <w:pStyle w:val="ListParagraph"/>
        <w:spacing w:afterLines="240" w:after="576" w:line="360" w:lineRule="auto"/>
        <w:ind w:left="0"/>
        <w:jc w:val="both"/>
        <w:rPr>
          <w:rFonts w:asciiTheme="minorHAnsi" w:hAnsiTheme="minorHAnsi" w:cstheme="minorHAnsi"/>
          <w:sz w:val="24"/>
          <w:szCs w:val="24"/>
        </w:rPr>
      </w:pPr>
    </w:p>
    <w:p w14:paraId="7B51EEBB" w14:textId="77777777" w:rsidR="00A003A6" w:rsidRPr="00FE3815" w:rsidRDefault="00A003A6" w:rsidP="00FE3815">
      <w:pPr>
        <w:pStyle w:val="ListParagraph"/>
        <w:spacing w:afterLines="240" w:after="576" w:line="360" w:lineRule="auto"/>
        <w:ind w:left="567"/>
        <w:rPr>
          <w:rFonts w:asciiTheme="minorHAnsi" w:hAnsiTheme="minorHAnsi" w:cstheme="minorHAnsi"/>
          <w:b/>
          <w:bCs/>
          <w:sz w:val="24"/>
          <w:szCs w:val="24"/>
          <w:u w:val="single"/>
        </w:rPr>
      </w:pPr>
    </w:p>
    <w:p w14:paraId="333B0E33" w14:textId="43305933" w:rsidR="007703C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lastRenderedPageBreak/>
        <w:t>PROCESS DESCRIPTION FOR SELECTION OF VENDORS</w:t>
      </w:r>
    </w:p>
    <w:p w14:paraId="30DAD850" w14:textId="2472DACF" w:rsidR="00854E42" w:rsidRPr="00854E42" w:rsidRDefault="00854E42" w:rsidP="00854E42">
      <w:pPr>
        <w:pStyle w:val="ListParagraph"/>
        <w:spacing w:afterLines="240" w:after="576" w:line="360" w:lineRule="auto"/>
        <w:ind w:left="567"/>
        <w:rPr>
          <w:rFonts w:asciiTheme="minorHAnsi" w:hAnsiTheme="minorHAnsi" w:cstheme="minorHAnsi"/>
          <w:sz w:val="24"/>
          <w:szCs w:val="24"/>
        </w:rPr>
      </w:pPr>
      <w:r w:rsidRPr="00854E42">
        <w:rPr>
          <w:rFonts w:asciiTheme="minorHAnsi" w:hAnsiTheme="minorHAnsi" w:cstheme="minorHAnsi"/>
          <w:sz w:val="24"/>
          <w:szCs w:val="24"/>
          <w:highlight w:val="yellow"/>
        </w:rPr>
        <w:t>To write the process of security check</w:t>
      </w:r>
    </w:p>
    <w:p w14:paraId="7B9C859A" w14:textId="77777777" w:rsidR="003E6D5A" w:rsidRPr="0018663C" w:rsidRDefault="003B1383" w:rsidP="00B82F30">
      <w:pPr>
        <w:pStyle w:val="ListParagraph"/>
        <w:numPr>
          <w:ilvl w:val="0"/>
          <w:numId w:val="2"/>
        </w:numPr>
        <w:spacing w:afterLines="150" w:after="360" w:line="360" w:lineRule="auto"/>
        <w:ind w:left="1134" w:hanging="591"/>
        <w:jc w:val="both"/>
        <w:rPr>
          <w:rFonts w:asciiTheme="minorHAnsi" w:hAnsiTheme="minorHAnsi" w:cstheme="minorHAnsi"/>
          <w:sz w:val="24"/>
          <w:szCs w:val="24"/>
        </w:rPr>
      </w:pPr>
      <w:r w:rsidRPr="0018663C">
        <w:rPr>
          <w:rFonts w:asciiTheme="minorHAnsi" w:hAnsiTheme="minorHAnsi" w:cstheme="minorHAnsi"/>
          <w:b/>
          <w:bCs/>
          <w:sz w:val="24"/>
          <w:szCs w:val="24"/>
          <w:u w:val="single"/>
        </w:rPr>
        <w:t>Entry/ Exit Procedure of VBHC Premises:</w:t>
      </w:r>
    </w:p>
    <w:p w14:paraId="3EBE654C"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sz w:val="24"/>
          <w:szCs w:val="24"/>
        </w:rPr>
      </w:pPr>
      <w:r w:rsidRPr="0018663C">
        <w:rPr>
          <w:rFonts w:asciiTheme="minorHAnsi" w:hAnsiTheme="minorHAnsi" w:cstheme="minorHAnsi"/>
          <w:color w:val="000000"/>
          <w:sz w:val="24"/>
          <w:szCs w:val="24"/>
        </w:rPr>
        <w:t xml:space="preserve">As per our VBHC security policy, visitors are not permitted to access construction area unless authorized personal </w:t>
      </w:r>
      <w:proofErr w:type="gramStart"/>
      <w:r w:rsidRPr="0018663C">
        <w:rPr>
          <w:rFonts w:asciiTheme="minorHAnsi" w:hAnsiTheme="minorHAnsi" w:cstheme="minorHAnsi"/>
          <w:color w:val="000000"/>
          <w:sz w:val="24"/>
          <w:szCs w:val="24"/>
        </w:rPr>
        <w:t>escorts</w:t>
      </w:r>
      <w:proofErr w:type="gramEnd"/>
    </w:p>
    <w:p w14:paraId="2940F44B"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Access to construction area is required only when a Visitor is undergoing a facility tour or there is a specific need for which a visitor needs to access the construction area. </w:t>
      </w:r>
    </w:p>
    <w:p w14:paraId="3BE8B95D"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In both cases, the visitor must be </w:t>
      </w:r>
      <w:proofErr w:type="gramStart"/>
      <w:r w:rsidRPr="0018663C">
        <w:rPr>
          <w:rFonts w:asciiTheme="minorHAnsi" w:hAnsiTheme="minorHAnsi" w:cstheme="minorHAnsi"/>
          <w:color w:val="000000"/>
          <w:sz w:val="24"/>
          <w:szCs w:val="24"/>
        </w:rPr>
        <w:t>accompanied at all times</w:t>
      </w:r>
      <w:proofErr w:type="gramEnd"/>
      <w:r w:rsidRPr="0018663C">
        <w:rPr>
          <w:rFonts w:asciiTheme="minorHAnsi" w:hAnsiTheme="minorHAnsi" w:cstheme="minorHAnsi"/>
          <w:color w:val="000000"/>
          <w:sz w:val="24"/>
          <w:szCs w:val="24"/>
        </w:rPr>
        <w:t xml:space="preserve"> by sales team/Project Team/Admin Team.</w:t>
      </w:r>
    </w:p>
    <w:p w14:paraId="6A1BEFA3"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Visitors at the time of entry will make an entry in the register.</w:t>
      </w:r>
    </w:p>
    <w:p w14:paraId="4CC52BA9"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proofErr w:type="gramStart"/>
      <w:r w:rsidRPr="0018663C">
        <w:rPr>
          <w:rFonts w:asciiTheme="minorHAnsi" w:hAnsiTheme="minorHAnsi" w:cstheme="minorHAnsi"/>
          <w:color w:val="000000"/>
          <w:sz w:val="24"/>
          <w:szCs w:val="24"/>
        </w:rPr>
        <w:t>Visitor’s</w:t>
      </w:r>
      <w:proofErr w:type="gramEnd"/>
      <w:r w:rsidRPr="0018663C">
        <w:rPr>
          <w:rFonts w:asciiTheme="minorHAnsi" w:hAnsiTheme="minorHAnsi" w:cstheme="minorHAnsi"/>
          <w:color w:val="000000"/>
          <w:sz w:val="24"/>
          <w:szCs w:val="24"/>
        </w:rPr>
        <w:t xml:space="preserve"> access is restricted to Sales Office.</w:t>
      </w:r>
    </w:p>
    <w:p w14:paraId="4328DE5E"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rPr>
        <w:t xml:space="preserve"> </w:t>
      </w:r>
      <w:r w:rsidRPr="0018663C">
        <w:rPr>
          <w:rFonts w:asciiTheme="minorHAnsi" w:hAnsiTheme="minorHAnsi" w:cstheme="minorHAnsi"/>
          <w:color w:val="000000"/>
          <w:sz w:val="24"/>
          <w:szCs w:val="24"/>
        </w:rPr>
        <w:t>In the event an employee’s ID or Access Card has been either lost or stolen the security personnel must be notified immediately. The employee must also request a duplicate card through HR dept.</w:t>
      </w:r>
    </w:p>
    <w:p w14:paraId="11E78C2D"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Employees are not </w:t>
      </w:r>
      <w:proofErr w:type="spellStart"/>
      <w:r w:rsidRPr="0018663C">
        <w:rPr>
          <w:rFonts w:asciiTheme="minorHAnsi" w:hAnsiTheme="minorHAnsi" w:cstheme="minorHAnsi"/>
          <w:color w:val="000000"/>
          <w:sz w:val="24"/>
          <w:szCs w:val="24"/>
        </w:rPr>
        <w:t>authorised</w:t>
      </w:r>
      <w:proofErr w:type="spellEnd"/>
      <w:r w:rsidRPr="0018663C">
        <w:rPr>
          <w:rFonts w:asciiTheme="minorHAnsi" w:hAnsiTheme="minorHAnsi" w:cstheme="minorHAnsi"/>
          <w:color w:val="000000"/>
          <w:sz w:val="24"/>
          <w:szCs w:val="24"/>
        </w:rPr>
        <w:t xml:space="preserve"> to move company assets outside the construction area. </w:t>
      </w:r>
    </w:p>
    <w:p w14:paraId="7AF94D85" w14:textId="77777777" w:rsidR="003B1383" w:rsidRPr="0018663C" w:rsidRDefault="003B1383" w:rsidP="00B82F30">
      <w:pPr>
        <w:pStyle w:val="ListParagraph"/>
        <w:numPr>
          <w:ilvl w:val="2"/>
          <w:numId w:val="5"/>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Employees will inform Security immediately on finding variation in company assets that they are accessing.  </w:t>
      </w:r>
    </w:p>
    <w:p w14:paraId="491FE9D7" w14:textId="3ABFB717" w:rsidR="003B1383" w:rsidRPr="0018663C" w:rsidRDefault="003B1383" w:rsidP="00B82F30">
      <w:pPr>
        <w:pStyle w:val="ListParagraph"/>
        <w:numPr>
          <w:ilvl w:val="2"/>
          <w:numId w:val="5"/>
        </w:numPr>
        <w:spacing w:after="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In </w:t>
      </w:r>
      <w:proofErr w:type="gramStart"/>
      <w:r w:rsidRPr="0018663C">
        <w:rPr>
          <w:rFonts w:asciiTheme="minorHAnsi" w:hAnsiTheme="minorHAnsi" w:cstheme="minorHAnsi"/>
          <w:color w:val="000000"/>
          <w:sz w:val="24"/>
          <w:szCs w:val="24"/>
        </w:rPr>
        <w:t>case if</w:t>
      </w:r>
      <w:proofErr w:type="gramEnd"/>
      <w:r w:rsidRPr="0018663C">
        <w:rPr>
          <w:rFonts w:asciiTheme="minorHAnsi" w:hAnsiTheme="minorHAnsi" w:cstheme="minorHAnsi"/>
          <w:color w:val="000000"/>
          <w:sz w:val="24"/>
          <w:szCs w:val="24"/>
        </w:rPr>
        <w:t xml:space="preserve"> there is a requirement to move Company assets from one area to another premises, individual need to get it </w:t>
      </w:r>
      <w:proofErr w:type="spellStart"/>
      <w:r w:rsidRPr="0018663C">
        <w:rPr>
          <w:rFonts w:asciiTheme="minorHAnsi" w:hAnsiTheme="minorHAnsi" w:cstheme="minorHAnsi"/>
          <w:color w:val="000000"/>
          <w:sz w:val="24"/>
          <w:szCs w:val="24"/>
        </w:rPr>
        <w:t>authorised</w:t>
      </w:r>
      <w:proofErr w:type="spellEnd"/>
      <w:r w:rsidRPr="0018663C">
        <w:rPr>
          <w:rFonts w:asciiTheme="minorHAnsi" w:hAnsiTheme="minorHAnsi" w:cstheme="minorHAnsi"/>
          <w:color w:val="000000"/>
          <w:sz w:val="24"/>
          <w:szCs w:val="24"/>
        </w:rPr>
        <w:t xml:space="preserve"> from Project head on the requirement and fo</w:t>
      </w:r>
      <w:r w:rsidR="003E6D5A" w:rsidRPr="0018663C">
        <w:rPr>
          <w:rFonts w:asciiTheme="minorHAnsi" w:hAnsiTheme="minorHAnsi" w:cstheme="minorHAnsi"/>
          <w:color w:val="000000"/>
          <w:sz w:val="24"/>
          <w:szCs w:val="24"/>
        </w:rPr>
        <w:t>rward the requirement to admin.</w:t>
      </w:r>
    </w:p>
    <w:p w14:paraId="67DFAE8A" w14:textId="77777777" w:rsidR="00FC3C62" w:rsidRPr="00D11EF7" w:rsidRDefault="00FC3C62" w:rsidP="00D11EF7">
      <w:pPr>
        <w:pStyle w:val="ListParagraph"/>
        <w:spacing w:afterLines="240" w:after="576" w:line="360" w:lineRule="auto"/>
        <w:ind w:left="0"/>
        <w:jc w:val="both"/>
        <w:rPr>
          <w:rFonts w:asciiTheme="minorHAnsi" w:hAnsiTheme="minorHAnsi" w:cstheme="minorHAnsi"/>
          <w:sz w:val="24"/>
          <w:szCs w:val="24"/>
        </w:rPr>
      </w:pPr>
    </w:p>
    <w:p w14:paraId="685AC720" w14:textId="77777777" w:rsidR="003B1383" w:rsidRPr="0018663C" w:rsidRDefault="003B1383" w:rsidP="00D11EF7">
      <w:pPr>
        <w:pStyle w:val="ListParagraph"/>
        <w:numPr>
          <w:ilvl w:val="0"/>
          <w:numId w:val="2"/>
        </w:numPr>
        <w:spacing w:afterLines="150" w:after="360" w:line="360" w:lineRule="auto"/>
        <w:ind w:left="1134" w:hanging="591"/>
        <w:jc w:val="both"/>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Entry / Exit of Contractual Vendor Staff</w:t>
      </w:r>
    </w:p>
    <w:p w14:paraId="7D9617A6" w14:textId="77777777" w:rsidR="003B1383" w:rsidRPr="0018663C" w:rsidRDefault="003B1383" w:rsidP="00D11EF7">
      <w:pPr>
        <w:pStyle w:val="ListParagraph"/>
        <w:numPr>
          <w:ilvl w:val="2"/>
          <w:numId w:val="6"/>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Contractual vendors are defined as those individuals/companies with whom VBHC has a signed LOI or Agreement with for the delivery of manpower / materials/ services. </w:t>
      </w:r>
    </w:p>
    <w:p w14:paraId="02163345" w14:textId="77777777" w:rsidR="003B1383" w:rsidRPr="0018663C" w:rsidRDefault="003B1383" w:rsidP="00D11EF7">
      <w:pPr>
        <w:pStyle w:val="ListParagraph"/>
        <w:numPr>
          <w:ilvl w:val="2"/>
          <w:numId w:val="6"/>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All contractual vendor staff who are on long term deployment will register their attendance and in/out time at the main security desk. They will at all </w:t>
      </w:r>
      <w:proofErr w:type="gramStart"/>
      <w:r w:rsidRPr="0018663C">
        <w:rPr>
          <w:rFonts w:asciiTheme="minorHAnsi" w:hAnsiTheme="minorHAnsi" w:cstheme="minorHAnsi"/>
          <w:color w:val="000000"/>
          <w:sz w:val="24"/>
          <w:szCs w:val="24"/>
        </w:rPr>
        <w:t>time</w:t>
      </w:r>
      <w:proofErr w:type="gramEnd"/>
      <w:r w:rsidRPr="0018663C">
        <w:rPr>
          <w:rFonts w:asciiTheme="minorHAnsi" w:hAnsiTheme="minorHAnsi" w:cstheme="minorHAnsi"/>
          <w:color w:val="000000"/>
          <w:sz w:val="24"/>
          <w:szCs w:val="24"/>
        </w:rPr>
        <w:t xml:space="preserve"> will cooperate with security for being frisked at the time of entry and exit from VBHC construction area. </w:t>
      </w:r>
    </w:p>
    <w:p w14:paraId="28B98A33" w14:textId="77777777" w:rsidR="003B1383" w:rsidRPr="0018663C" w:rsidRDefault="003B1383" w:rsidP="00D11EF7">
      <w:pPr>
        <w:pStyle w:val="ListParagraph"/>
        <w:numPr>
          <w:ilvl w:val="2"/>
          <w:numId w:val="6"/>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Contractual vendor staff will declare materials/required tools to the security at the time of entry.  </w:t>
      </w:r>
    </w:p>
    <w:p w14:paraId="70F79FD7" w14:textId="381E7313" w:rsidR="003B1383" w:rsidRPr="0018663C" w:rsidRDefault="003B1383" w:rsidP="00D11EF7">
      <w:pPr>
        <w:pStyle w:val="ListParagraph"/>
        <w:numPr>
          <w:ilvl w:val="2"/>
          <w:numId w:val="6"/>
        </w:numPr>
        <w:spacing w:after="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Contractual Vendor staff while working </w:t>
      </w:r>
      <w:proofErr w:type="gramStart"/>
      <w:r w:rsidRPr="0018663C">
        <w:rPr>
          <w:rFonts w:asciiTheme="minorHAnsi" w:hAnsiTheme="minorHAnsi" w:cstheme="minorHAnsi"/>
          <w:color w:val="000000"/>
          <w:sz w:val="24"/>
          <w:szCs w:val="24"/>
        </w:rPr>
        <w:t>in</w:t>
      </w:r>
      <w:proofErr w:type="gramEnd"/>
      <w:r w:rsidRPr="0018663C">
        <w:rPr>
          <w:rFonts w:asciiTheme="minorHAnsi" w:hAnsiTheme="minorHAnsi" w:cstheme="minorHAnsi"/>
          <w:color w:val="000000"/>
          <w:sz w:val="24"/>
          <w:szCs w:val="24"/>
        </w:rPr>
        <w:t xml:space="preserve"> the premises will adhere to General Safety regulations.</w:t>
      </w:r>
    </w:p>
    <w:p w14:paraId="033170E7" w14:textId="77777777" w:rsidR="00FC3C62" w:rsidRPr="0018663C" w:rsidRDefault="00FC3C62" w:rsidP="00FF0D47">
      <w:pPr>
        <w:pStyle w:val="ListParagraph"/>
        <w:spacing w:afterLines="150" w:after="360" w:line="360" w:lineRule="auto"/>
        <w:ind w:left="1080"/>
        <w:jc w:val="both"/>
        <w:rPr>
          <w:rFonts w:asciiTheme="minorHAnsi" w:hAnsiTheme="minorHAnsi" w:cstheme="minorHAnsi"/>
          <w:color w:val="000000"/>
          <w:sz w:val="24"/>
          <w:szCs w:val="24"/>
        </w:rPr>
      </w:pPr>
    </w:p>
    <w:p w14:paraId="66BBFFBA" w14:textId="77777777" w:rsidR="003E6D5A" w:rsidRPr="0018663C" w:rsidRDefault="003B1383" w:rsidP="00D11EF7">
      <w:pPr>
        <w:pStyle w:val="ListParagraph"/>
        <w:numPr>
          <w:ilvl w:val="0"/>
          <w:numId w:val="2"/>
        </w:numPr>
        <w:spacing w:afterLines="150" w:after="360" w:line="360" w:lineRule="auto"/>
        <w:ind w:left="1134" w:hanging="591"/>
        <w:jc w:val="both"/>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lastRenderedPageBreak/>
        <w:t>Material Movement &amp; Management</w:t>
      </w:r>
    </w:p>
    <w:p w14:paraId="554E6FE4" w14:textId="64D263E2" w:rsidR="003B1383" w:rsidRPr="0018663C" w:rsidRDefault="003B1383" w:rsidP="00D2727A">
      <w:pPr>
        <w:pStyle w:val="ListParagraph"/>
        <w:numPr>
          <w:ilvl w:val="2"/>
          <w:numId w:val="7"/>
        </w:numPr>
        <w:spacing w:after="60" w:line="240" w:lineRule="auto"/>
        <w:ind w:left="1701" w:hanging="567"/>
        <w:contextualSpacing w:val="0"/>
        <w:jc w:val="both"/>
        <w:rPr>
          <w:rFonts w:asciiTheme="minorHAnsi" w:hAnsiTheme="minorHAnsi" w:cstheme="minorHAnsi"/>
          <w:b/>
          <w:bCs/>
          <w:sz w:val="24"/>
          <w:szCs w:val="24"/>
          <w:u w:val="single"/>
        </w:rPr>
      </w:pPr>
      <w:r w:rsidRPr="0018663C">
        <w:rPr>
          <w:rFonts w:asciiTheme="minorHAnsi" w:hAnsiTheme="minorHAnsi" w:cstheme="minorHAnsi"/>
          <w:color w:val="000000"/>
          <w:sz w:val="24"/>
          <w:szCs w:val="24"/>
        </w:rPr>
        <w:t xml:space="preserve">Material movement out of VBHC site will be supported with Gate Pass, we have two categories of passes: </w:t>
      </w:r>
      <w:r w:rsidRPr="0018663C">
        <w:rPr>
          <w:rFonts w:asciiTheme="minorHAnsi" w:hAnsiTheme="minorHAnsi" w:cstheme="minorHAnsi"/>
          <w:b/>
          <w:color w:val="000000"/>
          <w:sz w:val="24"/>
          <w:szCs w:val="24"/>
        </w:rPr>
        <w:t>Returnable and Non</w:t>
      </w:r>
      <w:r w:rsidR="002716E3">
        <w:rPr>
          <w:rFonts w:asciiTheme="minorHAnsi" w:hAnsiTheme="minorHAnsi" w:cstheme="minorHAnsi"/>
          <w:b/>
          <w:color w:val="000000"/>
          <w:sz w:val="24"/>
          <w:szCs w:val="24"/>
        </w:rPr>
        <w:t>-</w:t>
      </w:r>
      <w:r w:rsidRPr="0018663C">
        <w:rPr>
          <w:rFonts w:asciiTheme="minorHAnsi" w:hAnsiTheme="minorHAnsi" w:cstheme="minorHAnsi"/>
          <w:b/>
          <w:color w:val="000000"/>
          <w:sz w:val="24"/>
          <w:szCs w:val="24"/>
        </w:rPr>
        <w:t>Returnable</w:t>
      </w:r>
      <w:r w:rsidRPr="0018663C">
        <w:rPr>
          <w:rFonts w:asciiTheme="minorHAnsi" w:hAnsiTheme="minorHAnsi" w:cstheme="minorHAnsi"/>
          <w:color w:val="000000"/>
          <w:sz w:val="24"/>
          <w:szCs w:val="24"/>
        </w:rPr>
        <w:t>.</w:t>
      </w:r>
    </w:p>
    <w:p w14:paraId="3D275831" w14:textId="14DB99F6" w:rsidR="003B1383" w:rsidRPr="0018663C" w:rsidRDefault="003B1383" w:rsidP="00D2727A">
      <w:pPr>
        <w:pStyle w:val="ListParagraph"/>
        <w:numPr>
          <w:ilvl w:val="2"/>
          <w:numId w:val="7"/>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Any material that is being sent for repair to any other location is termed as </w:t>
      </w:r>
      <w:r w:rsidR="00FC3C62" w:rsidRPr="0018663C">
        <w:rPr>
          <w:rFonts w:asciiTheme="minorHAnsi" w:hAnsiTheme="minorHAnsi" w:cstheme="minorHAnsi"/>
          <w:color w:val="000000"/>
          <w:sz w:val="24"/>
          <w:szCs w:val="24"/>
        </w:rPr>
        <w:t xml:space="preserve">Returnable </w:t>
      </w:r>
      <w:r w:rsidRPr="0018663C">
        <w:rPr>
          <w:rFonts w:asciiTheme="minorHAnsi" w:hAnsiTheme="minorHAnsi" w:cstheme="minorHAnsi"/>
          <w:color w:val="000000"/>
          <w:sz w:val="24"/>
          <w:szCs w:val="24"/>
        </w:rPr>
        <w:t>material.</w:t>
      </w:r>
    </w:p>
    <w:p w14:paraId="296F2BE4" w14:textId="53803F67" w:rsidR="003B1383" w:rsidRPr="0018663C" w:rsidRDefault="003B1383" w:rsidP="00D2727A">
      <w:pPr>
        <w:pStyle w:val="ListParagraph"/>
        <w:numPr>
          <w:ilvl w:val="2"/>
          <w:numId w:val="7"/>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Any material that is being sent on </w:t>
      </w:r>
      <w:proofErr w:type="gramStart"/>
      <w:r w:rsidRPr="0018663C">
        <w:rPr>
          <w:rFonts w:asciiTheme="minorHAnsi" w:hAnsiTheme="minorHAnsi" w:cstheme="minorHAnsi"/>
          <w:color w:val="000000"/>
          <w:sz w:val="24"/>
          <w:szCs w:val="24"/>
        </w:rPr>
        <w:t>permanent</w:t>
      </w:r>
      <w:proofErr w:type="gramEnd"/>
      <w:r w:rsidRPr="0018663C">
        <w:rPr>
          <w:rFonts w:asciiTheme="minorHAnsi" w:hAnsiTheme="minorHAnsi" w:cstheme="minorHAnsi"/>
          <w:color w:val="000000"/>
          <w:sz w:val="24"/>
          <w:szCs w:val="24"/>
        </w:rPr>
        <w:t xml:space="preserve"> basis out of VBHC premises is termed as </w:t>
      </w:r>
      <w:proofErr w:type="gramStart"/>
      <w:r w:rsidR="00FC3C62" w:rsidRPr="0018663C">
        <w:rPr>
          <w:rFonts w:asciiTheme="minorHAnsi" w:hAnsiTheme="minorHAnsi" w:cstheme="minorHAnsi"/>
          <w:color w:val="000000"/>
          <w:sz w:val="24"/>
          <w:szCs w:val="24"/>
        </w:rPr>
        <w:t>Non</w:t>
      </w:r>
      <w:r w:rsidR="002716E3">
        <w:rPr>
          <w:rFonts w:asciiTheme="minorHAnsi" w:hAnsiTheme="minorHAnsi" w:cstheme="minorHAnsi"/>
          <w:color w:val="000000"/>
          <w:sz w:val="24"/>
          <w:szCs w:val="24"/>
        </w:rPr>
        <w:t>-</w:t>
      </w:r>
      <w:r w:rsidR="00FC3C62" w:rsidRPr="0018663C">
        <w:rPr>
          <w:rFonts w:asciiTheme="minorHAnsi" w:hAnsiTheme="minorHAnsi" w:cstheme="minorHAnsi"/>
          <w:color w:val="000000"/>
          <w:sz w:val="24"/>
          <w:szCs w:val="24"/>
        </w:rPr>
        <w:t>Returnable</w:t>
      </w:r>
      <w:proofErr w:type="gramEnd"/>
      <w:r w:rsidR="00FC3C62" w:rsidRPr="0018663C">
        <w:rPr>
          <w:rFonts w:asciiTheme="minorHAnsi" w:hAnsiTheme="minorHAnsi" w:cstheme="minorHAnsi"/>
          <w:color w:val="000000"/>
          <w:sz w:val="24"/>
          <w:szCs w:val="24"/>
        </w:rPr>
        <w:t xml:space="preserve"> </w:t>
      </w:r>
      <w:r w:rsidRPr="0018663C">
        <w:rPr>
          <w:rFonts w:asciiTheme="minorHAnsi" w:hAnsiTheme="minorHAnsi" w:cstheme="minorHAnsi"/>
          <w:color w:val="000000"/>
          <w:sz w:val="24"/>
          <w:szCs w:val="24"/>
        </w:rPr>
        <w:t xml:space="preserve">material.  </w:t>
      </w:r>
    </w:p>
    <w:p w14:paraId="28F3865F" w14:textId="77777777" w:rsidR="003B1383" w:rsidRPr="0018663C" w:rsidRDefault="003B1383" w:rsidP="00D2727A">
      <w:pPr>
        <w:pStyle w:val="ListParagraph"/>
        <w:numPr>
          <w:ilvl w:val="2"/>
          <w:numId w:val="7"/>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Company Assets movement will be handled by Admin team/Project Team.</w:t>
      </w:r>
    </w:p>
    <w:p w14:paraId="2176BB5D" w14:textId="77777777" w:rsidR="003B1383" w:rsidRPr="0018663C" w:rsidRDefault="003B1383" w:rsidP="00D2727A">
      <w:pPr>
        <w:pStyle w:val="ListParagraph"/>
        <w:numPr>
          <w:ilvl w:val="2"/>
          <w:numId w:val="7"/>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 xml:space="preserve">All material movement will be </w:t>
      </w:r>
      <w:r w:rsidR="003E6D5A" w:rsidRPr="0018663C">
        <w:rPr>
          <w:rFonts w:asciiTheme="minorHAnsi" w:hAnsiTheme="minorHAnsi" w:cstheme="minorHAnsi"/>
          <w:color w:val="000000"/>
          <w:sz w:val="24"/>
          <w:szCs w:val="24"/>
        </w:rPr>
        <w:t>planned</w:t>
      </w:r>
      <w:r w:rsidRPr="0018663C">
        <w:rPr>
          <w:rFonts w:asciiTheme="minorHAnsi" w:hAnsiTheme="minorHAnsi" w:cstheme="minorHAnsi"/>
          <w:color w:val="000000"/>
          <w:sz w:val="24"/>
          <w:szCs w:val="24"/>
        </w:rPr>
        <w:t xml:space="preserve"> and executed under the supervision of the security </w:t>
      </w:r>
      <w:r w:rsidR="003E6D5A" w:rsidRPr="0018663C">
        <w:rPr>
          <w:rFonts w:asciiTheme="minorHAnsi" w:hAnsiTheme="minorHAnsi" w:cstheme="minorHAnsi"/>
          <w:color w:val="000000"/>
          <w:sz w:val="24"/>
          <w:szCs w:val="24"/>
        </w:rPr>
        <w:t>team;</w:t>
      </w:r>
      <w:r w:rsidRPr="0018663C">
        <w:rPr>
          <w:rFonts w:asciiTheme="minorHAnsi" w:hAnsiTheme="minorHAnsi" w:cstheme="minorHAnsi"/>
          <w:color w:val="000000"/>
          <w:sz w:val="24"/>
          <w:szCs w:val="24"/>
        </w:rPr>
        <w:t xml:space="preserve"> any unauthorized material movement will not be encouraged.</w:t>
      </w:r>
    </w:p>
    <w:p w14:paraId="62FE91E2" w14:textId="77777777" w:rsidR="003B1383" w:rsidRPr="0018663C" w:rsidRDefault="003E6D5A" w:rsidP="00D2727A">
      <w:pPr>
        <w:pStyle w:val="ListParagraph"/>
        <w:numPr>
          <w:ilvl w:val="2"/>
          <w:numId w:val="7"/>
        </w:numPr>
        <w:spacing w:after="6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If</w:t>
      </w:r>
      <w:r w:rsidR="003B1383" w:rsidRPr="0018663C">
        <w:rPr>
          <w:rFonts w:asciiTheme="minorHAnsi" w:hAnsiTheme="minorHAnsi" w:cstheme="minorHAnsi"/>
          <w:color w:val="000000"/>
          <w:sz w:val="24"/>
          <w:szCs w:val="24"/>
        </w:rPr>
        <w:t xml:space="preserve"> any employee is found involved in unauthorized material movement, admin team will take it up with respective department head and initiate required action.</w:t>
      </w:r>
    </w:p>
    <w:p w14:paraId="5B2F86A8" w14:textId="4124E832" w:rsidR="003B1383" w:rsidRPr="0018663C" w:rsidRDefault="003B1383" w:rsidP="00D11EF7">
      <w:pPr>
        <w:pStyle w:val="ListParagraph"/>
        <w:numPr>
          <w:ilvl w:val="2"/>
          <w:numId w:val="7"/>
        </w:numPr>
        <w:spacing w:after="0" w:line="240" w:lineRule="auto"/>
        <w:ind w:left="1701" w:hanging="567"/>
        <w:contextualSpacing w:val="0"/>
        <w:jc w:val="both"/>
        <w:rPr>
          <w:rFonts w:asciiTheme="minorHAnsi" w:hAnsiTheme="minorHAnsi" w:cstheme="minorHAnsi"/>
          <w:color w:val="000000"/>
          <w:sz w:val="24"/>
          <w:szCs w:val="24"/>
        </w:rPr>
      </w:pPr>
      <w:r w:rsidRPr="0018663C">
        <w:rPr>
          <w:rFonts w:asciiTheme="minorHAnsi" w:hAnsiTheme="minorHAnsi" w:cstheme="minorHAnsi"/>
          <w:color w:val="000000"/>
          <w:sz w:val="24"/>
          <w:szCs w:val="24"/>
        </w:rPr>
        <w:t>All the material movement will have to be accompanied with required documents and authorization from relevant project heads.</w:t>
      </w:r>
    </w:p>
    <w:p w14:paraId="3FEC8E65" w14:textId="77777777" w:rsidR="006F7F90" w:rsidRPr="0018663C" w:rsidRDefault="006F7F90" w:rsidP="00531A03">
      <w:pPr>
        <w:pStyle w:val="ListParagraph"/>
        <w:spacing w:afterLines="150" w:after="360" w:line="360" w:lineRule="auto"/>
        <w:ind w:left="1080"/>
        <w:jc w:val="both"/>
        <w:rPr>
          <w:rFonts w:asciiTheme="minorHAnsi" w:hAnsiTheme="minorHAnsi" w:cstheme="minorHAnsi"/>
          <w:color w:val="000000"/>
          <w:sz w:val="24"/>
          <w:szCs w:val="24"/>
        </w:rPr>
      </w:pPr>
    </w:p>
    <w:p w14:paraId="494DC907" w14:textId="77777777" w:rsidR="003E6D5A" w:rsidRPr="0018663C" w:rsidRDefault="003E6D5A" w:rsidP="00D2727A">
      <w:pPr>
        <w:pStyle w:val="ListParagraph"/>
        <w:numPr>
          <w:ilvl w:val="0"/>
          <w:numId w:val="2"/>
        </w:numPr>
        <w:spacing w:afterLines="150" w:after="360" w:line="360" w:lineRule="auto"/>
        <w:ind w:left="1134" w:hanging="591"/>
        <w:jc w:val="both"/>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Violations:</w:t>
      </w:r>
    </w:p>
    <w:p w14:paraId="4825DDE5" w14:textId="711F966D" w:rsidR="007703C8" w:rsidRPr="00D2727A" w:rsidRDefault="003E6D5A" w:rsidP="00D2727A">
      <w:pPr>
        <w:pStyle w:val="ListParagraph"/>
        <w:spacing w:after="0" w:line="240" w:lineRule="auto"/>
        <w:ind w:left="1134"/>
        <w:contextualSpacing w:val="0"/>
        <w:jc w:val="both"/>
        <w:rPr>
          <w:rFonts w:asciiTheme="minorHAnsi" w:hAnsiTheme="minorHAnsi" w:cstheme="minorHAnsi"/>
          <w:bCs/>
          <w:sz w:val="24"/>
          <w:szCs w:val="24"/>
        </w:rPr>
      </w:pPr>
      <w:r w:rsidRPr="00D2727A">
        <w:rPr>
          <w:rFonts w:asciiTheme="minorHAnsi" w:hAnsiTheme="minorHAnsi" w:cstheme="minorHAnsi"/>
          <w:bCs/>
          <w:sz w:val="24"/>
          <w:szCs w:val="24"/>
        </w:rPr>
        <w:t>Any violation of this policy would be taken as an offence and the violator would be subjected to disciplinary action.</w:t>
      </w:r>
    </w:p>
    <w:p w14:paraId="63DAB65A" w14:textId="77777777" w:rsidR="006F7F90" w:rsidRPr="00FE3815" w:rsidRDefault="006F7F90" w:rsidP="00FE3815">
      <w:pPr>
        <w:pStyle w:val="ListParagraph"/>
        <w:spacing w:afterLines="240" w:after="576" w:line="360" w:lineRule="auto"/>
        <w:ind w:left="0"/>
        <w:jc w:val="both"/>
        <w:rPr>
          <w:rFonts w:asciiTheme="minorHAnsi" w:hAnsiTheme="minorHAnsi" w:cstheme="minorHAnsi"/>
          <w:sz w:val="24"/>
          <w:szCs w:val="24"/>
        </w:rPr>
      </w:pPr>
    </w:p>
    <w:p w14:paraId="6FBE778D" w14:textId="77777777" w:rsidR="007703C8" w:rsidRPr="0018663C"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EFFECIENCY MEASURES AND EFFECTIVENESS MEASURES</w:t>
      </w:r>
    </w:p>
    <w:p w14:paraId="78FD427F" w14:textId="77777777" w:rsidR="007703C8" w:rsidRPr="0018663C" w:rsidRDefault="007703C8" w:rsidP="00D2727A">
      <w:pPr>
        <w:pStyle w:val="ListParagraph"/>
        <w:spacing w:before="60" w:after="0" w:line="240" w:lineRule="auto"/>
        <w:ind w:left="567"/>
        <w:contextualSpacing w:val="0"/>
        <w:jc w:val="both"/>
        <w:rPr>
          <w:rFonts w:asciiTheme="minorHAnsi" w:hAnsiTheme="minorHAnsi" w:cstheme="minorHAnsi"/>
          <w:sz w:val="24"/>
          <w:szCs w:val="24"/>
        </w:rPr>
      </w:pPr>
      <w:r w:rsidRPr="0018663C">
        <w:rPr>
          <w:rFonts w:asciiTheme="minorHAnsi" w:hAnsiTheme="minorHAnsi" w:cstheme="minorHAnsi"/>
          <w:sz w:val="24"/>
          <w:szCs w:val="24"/>
          <w:u w:val="single"/>
        </w:rPr>
        <w:t>Efficiency Measures</w:t>
      </w:r>
      <w:r w:rsidRPr="0018663C">
        <w:rPr>
          <w:rFonts w:asciiTheme="minorHAnsi" w:hAnsiTheme="minorHAnsi" w:cstheme="minorHAnsi"/>
          <w:sz w:val="24"/>
          <w:szCs w:val="24"/>
        </w:rPr>
        <w:t xml:space="preserve">: </w:t>
      </w:r>
    </w:p>
    <w:p w14:paraId="6BD6D548" w14:textId="34D67436" w:rsidR="00FF0D47" w:rsidRPr="0018663C" w:rsidRDefault="00531A03" w:rsidP="00D2727A">
      <w:pPr>
        <w:pStyle w:val="ListParagraph"/>
        <w:numPr>
          <w:ilvl w:val="2"/>
          <w:numId w:val="18"/>
        </w:numPr>
        <w:spacing w:after="0" w:line="240" w:lineRule="auto"/>
        <w:contextualSpacing w:val="0"/>
        <w:jc w:val="both"/>
        <w:rPr>
          <w:rFonts w:asciiTheme="minorHAnsi" w:hAnsiTheme="minorHAnsi" w:cstheme="minorHAnsi"/>
          <w:sz w:val="24"/>
          <w:szCs w:val="24"/>
        </w:rPr>
      </w:pPr>
      <w:r w:rsidRPr="0018663C">
        <w:rPr>
          <w:rFonts w:asciiTheme="minorHAnsi" w:hAnsiTheme="minorHAnsi" w:cstheme="minorHAnsi"/>
          <w:sz w:val="24"/>
          <w:szCs w:val="24"/>
        </w:rPr>
        <w:t>Monthly audit report from site personnel / (Surprise night audit/document verification audit)</w:t>
      </w:r>
    </w:p>
    <w:p w14:paraId="6D29593B" w14:textId="77777777" w:rsidR="007703C8" w:rsidRPr="00D2727A" w:rsidRDefault="007703C8" w:rsidP="00D2727A">
      <w:pPr>
        <w:pStyle w:val="ListParagraph"/>
        <w:spacing w:before="60" w:after="0" w:line="240" w:lineRule="auto"/>
        <w:ind w:left="567"/>
        <w:contextualSpacing w:val="0"/>
        <w:jc w:val="both"/>
        <w:rPr>
          <w:rFonts w:asciiTheme="minorHAnsi" w:hAnsiTheme="minorHAnsi" w:cstheme="minorHAnsi"/>
          <w:sz w:val="24"/>
          <w:szCs w:val="24"/>
          <w:u w:val="single"/>
        </w:rPr>
      </w:pPr>
      <w:r w:rsidRPr="0018663C">
        <w:rPr>
          <w:rFonts w:asciiTheme="minorHAnsi" w:hAnsiTheme="minorHAnsi" w:cstheme="minorHAnsi"/>
          <w:sz w:val="24"/>
          <w:szCs w:val="24"/>
          <w:u w:val="single"/>
        </w:rPr>
        <w:t xml:space="preserve">Effectiveness Measures:  </w:t>
      </w:r>
      <w:r w:rsidRPr="00D2727A">
        <w:rPr>
          <w:rFonts w:asciiTheme="minorHAnsi" w:hAnsiTheme="minorHAnsi" w:cstheme="minorHAnsi"/>
          <w:sz w:val="24"/>
          <w:szCs w:val="24"/>
          <w:u w:val="single"/>
        </w:rPr>
        <w:t xml:space="preserve"> </w:t>
      </w:r>
    </w:p>
    <w:p w14:paraId="66511555" w14:textId="77777777" w:rsidR="007703C8" w:rsidRPr="0018663C" w:rsidRDefault="007703C8" w:rsidP="00D2727A">
      <w:pPr>
        <w:pStyle w:val="ListParagraph"/>
        <w:numPr>
          <w:ilvl w:val="2"/>
          <w:numId w:val="18"/>
        </w:numPr>
        <w:spacing w:after="0" w:line="240" w:lineRule="auto"/>
        <w:contextualSpacing w:val="0"/>
        <w:jc w:val="both"/>
        <w:rPr>
          <w:rFonts w:asciiTheme="minorHAnsi" w:hAnsiTheme="minorHAnsi" w:cstheme="minorHAnsi"/>
          <w:sz w:val="24"/>
          <w:szCs w:val="24"/>
        </w:rPr>
      </w:pPr>
      <w:r w:rsidRPr="0018663C">
        <w:rPr>
          <w:rFonts w:asciiTheme="minorHAnsi" w:hAnsiTheme="minorHAnsi" w:cstheme="minorHAnsi"/>
          <w:sz w:val="24"/>
          <w:szCs w:val="24"/>
        </w:rPr>
        <w:t>Number of security lapses</w:t>
      </w:r>
    </w:p>
    <w:p w14:paraId="4FAC431B" w14:textId="5892841E" w:rsidR="007703C8" w:rsidRPr="0018663C" w:rsidRDefault="007703C8" w:rsidP="00D2727A">
      <w:pPr>
        <w:pStyle w:val="ListParagraph"/>
        <w:numPr>
          <w:ilvl w:val="2"/>
          <w:numId w:val="18"/>
        </w:numPr>
        <w:spacing w:after="0" w:line="240" w:lineRule="auto"/>
        <w:contextualSpacing w:val="0"/>
        <w:jc w:val="both"/>
        <w:rPr>
          <w:rFonts w:asciiTheme="minorHAnsi" w:hAnsiTheme="minorHAnsi" w:cstheme="minorHAnsi"/>
          <w:sz w:val="24"/>
          <w:szCs w:val="24"/>
        </w:rPr>
      </w:pPr>
      <w:r w:rsidRPr="0018663C">
        <w:rPr>
          <w:rFonts w:asciiTheme="minorHAnsi" w:hAnsiTheme="minorHAnsi" w:cstheme="minorHAnsi"/>
          <w:sz w:val="24"/>
          <w:szCs w:val="24"/>
        </w:rPr>
        <w:t xml:space="preserve">Number of incidents </w:t>
      </w:r>
    </w:p>
    <w:p w14:paraId="2300B474" w14:textId="77777777" w:rsidR="006F7F90" w:rsidRPr="0018663C" w:rsidRDefault="006F7F90" w:rsidP="00577E23">
      <w:pPr>
        <w:pStyle w:val="ListParagraph"/>
        <w:spacing w:afterLines="240" w:after="576" w:line="360" w:lineRule="auto"/>
        <w:ind w:left="0"/>
        <w:jc w:val="both"/>
        <w:rPr>
          <w:rFonts w:asciiTheme="minorHAnsi" w:hAnsiTheme="minorHAnsi" w:cstheme="minorHAnsi"/>
          <w:sz w:val="24"/>
          <w:szCs w:val="24"/>
        </w:rPr>
      </w:pPr>
    </w:p>
    <w:p w14:paraId="1E974BDC" w14:textId="77777777"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RISK ASSOCIATED WITH THE PROCESS</w:t>
      </w:r>
    </w:p>
    <w:p w14:paraId="2D4603BA" w14:textId="6D178E4B" w:rsidR="007703C8" w:rsidRPr="0018663C" w:rsidRDefault="007703C8" w:rsidP="00D2727A">
      <w:pPr>
        <w:pStyle w:val="ListParagraph"/>
        <w:spacing w:after="0" w:line="240" w:lineRule="auto"/>
        <w:ind w:left="567"/>
        <w:contextualSpacing w:val="0"/>
        <w:jc w:val="both"/>
        <w:rPr>
          <w:rFonts w:asciiTheme="minorHAnsi" w:hAnsiTheme="minorHAnsi" w:cstheme="minorHAnsi"/>
          <w:bCs/>
          <w:sz w:val="24"/>
          <w:szCs w:val="24"/>
        </w:rPr>
      </w:pPr>
      <w:r w:rsidRPr="0018663C">
        <w:rPr>
          <w:rFonts w:asciiTheme="minorHAnsi" w:hAnsiTheme="minorHAnsi" w:cstheme="minorHAnsi"/>
          <w:bCs/>
          <w:sz w:val="24"/>
          <w:szCs w:val="24"/>
        </w:rPr>
        <w:t>If proper evaluation and deployment is not carried out, efficiency reduces in turn causing loss to the company.</w:t>
      </w:r>
    </w:p>
    <w:p w14:paraId="3BBAD060" w14:textId="77777777" w:rsidR="006F7F90" w:rsidRPr="00FE3815" w:rsidRDefault="006F7F90" w:rsidP="00577E23">
      <w:pPr>
        <w:pStyle w:val="ListParagraph"/>
        <w:spacing w:afterLines="240" w:after="576" w:line="360" w:lineRule="auto"/>
        <w:ind w:left="0"/>
        <w:jc w:val="both"/>
        <w:rPr>
          <w:rFonts w:asciiTheme="minorHAnsi" w:hAnsiTheme="minorHAnsi" w:cstheme="minorHAnsi"/>
          <w:sz w:val="24"/>
          <w:szCs w:val="24"/>
        </w:rPr>
      </w:pPr>
    </w:p>
    <w:p w14:paraId="7209B103" w14:textId="77777777" w:rsidR="007703C8" w:rsidRPr="00B940D8" w:rsidRDefault="007703C8"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FORMATS FOR MAINTAINING RECORDS GENERATED IN THE PROCESS</w:t>
      </w:r>
    </w:p>
    <w:p w14:paraId="78D8B400" w14:textId="620D535B" w:rsidR="007703C8" w:rsidRPr="00E2470D" w:rsidRDefault="0033035C" w:rsidP="00E2470D">
      <w:pPr>
        <w:pStyle w:val="ListParagraph"/>
        <w:numPr>
          <w:ilvl w:val="2"/>
          <w:numId w:val="21"/>
        </w:numPr>
        <w:spacing w:after="0" w:line="240" w:lineRule="auto"/>
        <w:jc w:val="both"/>
        <w:rPr>
          <w:rFonts w:asciiTheme="minorHAnsi" w:hAnsiTheme="minorHAnsi" w:cstheme="minorHAnsi"/>
          <w:sz w:val="24"/>
          <w:szCs w:val="24"/>
        </w:rPr>
      </w:pPr>
      <w:r w:rsidRPr="00E2470D">
        <w:rPr>
          <w:rFonts w:asciiTheme="minorHAnsi" w:hAnsiTheme="minorHAnsi" w:cstheme="minorHAnsi"/>
          <w:sz w:val="24"/>
          <w:szCs w:val="24"/>
        </w:rPr>
        <w:lastRenderedPageBreak/>
        <w:t>Visitor Register Format</w:t>
      </w:r>
    </w:p>
    <w:p w14:paraId="2C7E6434" w14:textId="77777777" w:rsidR="007703C8" w:rsidRPr="00E2470D" w:rsidRDefault="0033035C" w:rsidP="00E2470D">
      <w:pPr>
        <w:pStyle w:val="ListParagraph"/>
        <w:numPr>
          <w:ilvl w:val="2"/>
          <w:numId w:val="21"/>
        </w:numPr>
        <w:spacing w:after="0" w:line="240" w:lineRule="auto"/>
        <w:jc w:val="both"/>
        <w:rPr>
          <w:rFonts w:asciiTheme="minorHAnsi" w:hAnsiTheme="minorHAnsi" w:cstheme="minorHAnsi"/>
          <w:sz w:val="24"/>
          <w:szCs w:val="24"/>
        </w:rPr>
      </w:pPr>
      <w:r w:rsidRPr="00E2470D">
        <w:rPr>
          <w:rFonts w:asciiTheme="minorHAnsi" w:hAnsiTheme="minorHAnsi" w:cstheme="minorHAnsi"/>
          <w:sz w:val="24"/>
          <w:szCs w:val="24"/>
        </w:rPr>
        <w:t>Inward Register Format</w:t>
      </w:r>
    </w:p>
    <w:p w14:paraId="7C1515ED" w14:textId="77777777" w:rsidR="00D2727A" w:rsidRPr="00E2470D" w:rsidRDefault="00DB526E" w:rsidP="00E2470D">
      <w:pPr>
        <w:pStyle w:val="ListParagraph"/>
        <w:numPr>
          <w:ilvl w:val="2"/>
          <w:numId w:val="21"/>
        </w:numPr>
        <w:spacing w:after="0" w:line="240" w:lineRule="auto"/>
        <w:jc w:val="both"/>
        <w:rPr>
          <w:rFonts w:asciiTheme="minorHAnsi" w:hAnsiTheme="minorHAnsi" w:cstheme="minorHAnsi"/>
          <w:sz w:val="24"/>
          <w:szCs w:val="24"/>
        </w:rPr>
      </w:pPr>
      <w:r w:rsidRPr="00E2470D">
        <w:rPr>
          <w:rFonts w:asciiTheme="minorHAnsi" w:hAnsiTheme="minorHAnsi" w:cstheme="minorHAnsi"/>
          <w:sz w:val="24"/>
          <w:szCs w:val="24"/>
        </w:rPr>
        <w:t>Material Outward Register Format</w:t>
      </w:r>
    </w:p>
    <w:p w14:paraId="56C95371" w14:textId="0BDC4E94" w:rsidR="00D2727A" w:rsidRPr="00E2470D" w:rsidRDefault="00D2727A" w:rsidP="00E2470D">
      <w:pPr>
        <w:pStyle w:val="ListParagraph"/>
        <w:numPr>
          <w:ilvl w:val="2"/>
          <w:numId w:val="21"/>
        </w:numPr>
        <w:spacing w:after="0" w:line="240" w:lineRule="auto"/>
        <w:jc w:val="both"/>
        <w:rPr>
          <w:rFonts w:asciiTheme="minorHAnsi" w:hAnsiTheme="minorHAnsi" w:cstheme="minorHAnsi"/>
          <w:sz w:val="24"/>
          <w:szCs w:val="24"/>
        </w:rPr>
      </w:pPr>
      <w:r w:rsidRPr="00E2470D">
        <w:rPr>
          <w:rFonts w:asciiTheme="minorHAnsi" w:hAnsiTheme="minorHAnsi" w:cstheme="minorHAnsi"/>
          <w:sz w:val="24"/>
          <w:szCs w:val="24"/>
        </w:rPr>
        <w:t>Material Outward Returnable Register Format</w:t>
      </w:r>
    </w:p>
    <w:p w14:paraId="5BDA7D92" w14:textId="18623D74" w:rsidR="00DB526E" w:rsidRPr="00D2727A" w:rsidRDefault="00DB526E" w:rsidP="00D2727A">
      <w:pPr>
        <w:spacing w:after="0" w:line="240" w:lineRule="auto"/>
        <w:jc w:val="both"/>
        <w:rPr>
          <w:rFonts w:asciiTheme="minorHAnsi" w:hAnsiTheme="minorHAnsi" w:cstheme="minorHAnsi"/>
          <w:sz w:val="24"/>
          <w:szCs w:val="24"/>
        </w:rPr>
      </w:pPr>
    </w:p>
    <w:p w14:paraId="022C4365" w14:textId="54E82B2A" w:rsidR="006F7F90" w:rsidRPr="0018663C" w:rsidRDefault="00297FCD" w:rsidP="00D2727A">
      <w:pPr>
        <w:spacing w:after="0" w:line="360" w:lineRule="auto"/>
        <w:ind w:firstLine="720"/>
        <w:jc w:val="both"/>
        <w:rPr>
          <w:rFonts w:asciiTheme="minorHAnsi" w:hAnsiTheme="minorHAnsi" w:cstheme="minorHAnsi"/>
          <w:color w:val="000000"/>
          <w:sz w:val="24"/>
          <w:szCs w:val="24"/>
        </w:rPr>
      </w:pPr>
      <w:r w:rsidRPr="00D2727A">
        <w:rPr>
          <w:rFonts w:asciiTheme="minorHAnsi" w:hAnsiTheme="minorHAnsi" w:cstheme="minorHAnsi"/>
          <w:color w:val="000000"/>
          <w:sz w:val="24"/>
          <w:szCs w:val="24"/>
          <w:highlight w:val="yellow"/>
        </w:rPr>
        <w:t xml:space="preserve">(George to talk to </w:t>
      </w:r>
      <w:proofErr w:type="spellStart"/>
      <w:r w:rsidRPr="00D2727A">
        <w:rPr>
          <w:rFonts w:asciiTheme="minorHAnsi" w:hAnsiTheme="minorHAnsi" w:cstheme="minorHAnsi"/>
          <w:color w:val="000000"/>
          <w:sz w:val="24"/>
          <w:szCs w:val="24"/>
          <w:highlight w:val="yellow"/>
        </w:rPr>
        <w:t>gopal</w:t>
      </w:r>
      <w:proofErr w:type="spellEnd"/>
      <w:r w:rsidRPr="00D2727A">
        <w:rPr>
          <w:rFonts w:asciiTheme="minorHAnsi" w:hAnsiTheme="minorHAnsi" w:cstheme="minorHAnsi"/>
          <w:color w:val="000000"/>
          <w:sz w:val="24"/>
          <w:szCs w:val="24"/>
          <w:highlight w:val="yellow"/>
        </w:rPr>
        <w:t xml:space="preserve"> and get all the formats)</w:t>
      </w:r>
      <w:r w:rsidRPr="0018663C">
        <w:rPr>
          <w:rFonts w:asciiTheme="minorHAnsi" w:hAnsiTheme="minorHAnsi" w:cstheme="minorHAnsi"/>
          <w:color w:val="000000"/>
          <w:sz w:val="24"/>
          <w:szCs w:val="24"/>
        </w:rPr>
        <w:t xml:space="preserve"> </w:t>
      </w:r>
    </w:p>
    <w:p w14:paraId="5BF8FF23" w14:textId="77777777" w:rsidR="00D2727A" w:rsidRPr="00FE3815" w:rsidRDefault="00D2727A" w:rsidP="00FE3815">
      <w:pPr>
        <w:pStyle w:val="ListParagraph"/>
        <w:spacing w:afterLines="240" w:after="576" w:line="360" w:lineRule="auto"/>
        <w:ind w:left="0"/>
        <w:jc w:val="both"/>
        <w:rPr>
          <w:rFonts w:asciiTheme="minorHAnsi" w:hAnsiTheme="minorHAnsi" w:cstheme="minorHAnsi"/>
          <w:sz w:val="24"/>
          <w:szCs w:val="24"/>
        </w:rPr>
      </w:pPr>
    </w:p>
    <w:p w14:paraId="68103A81" w14:textId="7A9FB53E" w:rsidR="00DB526E" w:rsidRPr="0018663C" w:rsidRDefault="007703C8" w:rsidP="00FE3815">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RECORDS</w:t>
      </w:r>
    </w:p>
    <w:p w14:paraId="51A1595A" w14:textId="506D0FED" w:rsidR="00DB526E" w:rsidRPr="00D2727A" w:rsidRDefault="00DB526E" w:rsidP="00E2470D">
      <w:pPr>
        <w:pStyle w:val="ListParagraph"/>
        <w:numPr>
          <w:ilvl w:val="2"/>
          <w:numId w:val="22"/>
        </w:numPr>
        <w:spacing w:after="0" w:line="240" w:lineRule="auto"/>
        <w:contextualSpacing w:val="0"/>
        <w:jc w:val="both"/>
        <w:rPr>
          <w:rFonts w:asciiTheme="minorHAnsi" w:hAnsiTheme="minorHAnsi" w:cstheme="minorHAnsi"/>
          <w:bCs/>
          <w:sz w:val="24"/>
          <w:szCs w:val="24"/>
        </w:rPr>
      </w:pPr>
      <w:r w:rsidRPr="00FE3815">
        <w:rPr>
          <w:rFonts w:asciiTheme="minorHAnsi" w:hAnsiTheme="minorHAnsi" w:cstheme="minorHAnsi"/>
          <w:b/>
          <w:sz w:val="24"/>
          <w:szCs w:val="24"/>
        </w:rPr>
        <w:t>Visitor Register</w:t>
      </w:r>
      <w:r w:rsidRPr="00D2727A">
        <w:rPr>
          <w:rFonts w:asciiTheme="minorHAnsi" w:hAnsiTheme="minorHAnsi" w:cstheme="minorHAnsi"/>
          <w:bCs/>
          <w:sz w:val="24"/>
          <w:szCs w:val="24"/>
        </w:rPr>
        <w:t xml:space="preserve"> </w:t>
      </w:r>
      <w:r w:rsidR="00ED587B" w:rsidRPr="00D2727A">
        <w:rPr>
          <w:rFonts w:asciiTheme="minorHAnsi" w:hAnsiTheme="minorHAnsi" w:cstheme="minorHAnsi"/>
          <w:bCs/>
          <w:sz w:val="24"/>
          <w:szCs w:val="24"/>
        </w:rPr>
        <w:tab/>
        <w:t>- Minimum Retention Period – 1yr</w:t>
      </w:r>
    </w:p>
    <w:p w14:paraId="35EDC084" w14:textId="1D9DB8B1" w:rsidR="00DB526E" w:rsidRPr="00D2727A" w:rsidRDefault="00DB526E" w:rsidP="00E2470D">
      <w:pPr>
        <w:pStyle w:val="ListParagraph"/>
        <w:numPr>
          <w:ilvl w:val="2"/>
          <w:numId w:val="22"/>
        </w:numPr>
        <w:spacing w:after="0" w:line="240" w:lineRule="auto"/>
        <w:contextualSpacing w:val="0"/>
        <w:jc w:val="both"/>
        <w:rPr>
          <w:rFonts w:asciiTheme="minorHAnsi" w:hAnsiTheme="minorHAnsi" w:cstheme="minorHAnsi"/>
          <w:bCs/>
          <w:sz w:val="24"/>
          <w:szCs w:val="24"/>
        </w:rPr>
      </w:pPr>
      <w:r w:rsidRPr="00FE3815">
        <w:rPr>
          <w:rFonts w:asciiTheme="minorHAnsi" w:hAnsiTheme="minorHAnsi" w:cstheme="minorHAnsi"/>
          <w:b/>
          <w:sz w:val="24"/>
          <w:szCs w:val="24"/>
        </w:rPr>
        <w:t>Inward Register</w:t>
      </w:r>
      <w:r w:rsidR="00ED587B" w:rsidRPr="00FE3815">
        <w:rPr>
          <w:rFonts w:asciiTheme="minorHAnsi" w:hAnsiTheme="minorHAnsi" w:cstheme="minorHAnsi"/>
          <w:b/>
          <w:sz w:val="24"/>
          <w:szCs w:val="24"/>
        </w:rPr>
        <w:tab/>
      </w:r>
      <w:r w:rsidR="00ED587B" w:rsidRPr="00D2727A">
        <w:rPr>
          <w:rFonts w:asciiTheme="minorHAnsi" w:hAnsiTheme="minorHAnsi" w:cstheme="minorHAnsi"/>
          <w:bCs/>
          <w:sz w:val="24"/>
          <w:szCs w:val="24"/>
        </w:rPr>
        <w:t xml:space="preserve">- Minimum Retention Period – </w:t>
      </w:r>
      <w:r w:rsidR="00575543" w:rsidRPr="00D2727A">
        <w:rPr>
          <w:rFonts w:asciiTheme="minorHAnsi" w:hAnsiTheme="minorHAnsi" w:cstheme="minorHAnsi"/>
          <w:bCs/>
          <w:sz w:val="24"/>
          <w:szCs w:val="24"/>
        </w:rPr>
        <w:t xml:space="preserve">Six months from completion of </w:t>
      </w:r>
      <w:r w:rsidR="00ED587B" w:rsidRPr="00D2727A">
        <w:rPr>
          <w:rFonts w:asciiTheme="minorHAnsi" w:hAnsiTheme="minorHAnsi" w:cstheme="minorHAnsi"/>
          <w:bCs/>
          <w:sz w:val="24"/>
          <w:szCs w:val="24"/>
        </w:rPr>
        <w:t xml:space="preserve">Project </w:t>
      </w:r>
      <w:r w:rsidR="00575543" w:rsidRPr="00D2727A">
        <w:rPr>
          <w:rFonts w:asciiTheme="minorHAnsi" w:hAnsiTheme="minorHAnsi" w:cstheme="minorHAnsi"/>
          <w:bCs/>
          <w:sz w:val="24"/>
          <w:szCs w:val="24"/>
        </w:rPr>
        <w:t>(For HO 3 years)</w:t>
      </w:r>
    </w:p>
    <w:p w14:paraId="7CFF543A" w14:textId="07FEADED" w:rsidR="00DB526E" w:rsidRPr="00D2727A" w:rsidRDefault="00DB526E" w:rsidP="00E2470D">
      <w:pPr>
        <w:pStyle w:val="ListParagraph"/>
        <w:numPr>
          <w:ilvl w:val="2"/>
          <w:numId w:val="22"/>
        </w:numPr>
        <w:spacing w:after="0" w:line="240" w:lineRule="auto"/>
        <w:contextualSpacing w:val="0"/>
        <w:jc w:val="both"/>
        <w:rPr>
          <w:rFonts w:asciiTheme="minorHAnsi" w:hAnsiTheme="minorHAnsi" w:cstheme="minorHAnsi"/>
          <w:bCs/>
          <w:sz w:val="24"/>
          <w:szCs w:val="24"/>
        </w:rPr>
      </w:pPr>
      <w:r w:rsidRPr="00FE3815">
        <w:rPr>
          <w:rFonts w:asciiTheme="minorHAnsi" w:hAnsiTheme="minorHAnsi" w:cstheme="minorHAnsi"/>
          <w:b/>
          <w:sz w:val="24"/>
          <w:szCs w:val="24"/>
        </w:rPr>
        <w:t xml:space="preserve">Material Outward Register </w:t>
      </w:r>
      <w:r w:rsidR="00ED587B" w:rsidRPr="00D2727A">
        <w:rPr>
          <w:rFonts w:asciiTheme="minorHAnsi" w:hAnsiTheme="minorHAnsi" w:cstheme="minorHAnsi"/>
          <w:bCs/>
          <w:sz w:val="24"/>
          <w:szCs w:val="24"/>
        </w:rPr>
        <w:t>- Minimum Retention Period – Till Project Completion</w:t>
      </w:r>
    </w:p>
    <w:p w14:paraId="36DF39FD" w14:textId="19E3D365" w:rsidR="00251F63" w:rsidRPr="00FE3815" w:rsidRDefault="00DB526E" w:rsidP="00E2470D">
      <w:pPr>
        <w:pStyle w:val="ListParagraph"/>
        <w:numPr>
          <w:ilvl w:val="2"/>
          <w:numId w:val="22"/>
        </w:numPr>
        <w:spacing w:after="0" w:line="240" w:lineRule="auto"/>
        <w:contextualSpacing w:val="0"/>
        <w:jc w:val="both"/>
        <w:rPr>
          <w:rFonts w:asciiTheme="minorHAnsi" w:hAnsiTheme="minorHAnsi" w:cstheme="minorHAnsi"/>
          <w:bCs/>
          <w:sz w:val="24"/>
          <w:szCs w:val="24"/>
        </w:rPr>
      </w:pPr>
      <w:r w:rsidRPr="00FE3815">
        <w:rPr>
          <w:rFonts w:asciiTheme="minorHAnsi" w:hAnsiTheme="minorHAnsi" w:cstheme="minorHAnsi"/>
          <w:b/>
          <w:sz w:val="24"/>
          <w:szCs w:val="24"/>
        </w:rPr>
        <w:t>Material Outward Returnable Register</w:t>
      </w:r>
      <w:r w:rsidR="00ED587B" w:rsidRPr="00D2727A">
        <w:rPr>
          <w:rFonts w:asciiTheme="minorHAnsi" w:hAnsiTheme="minorHAnsi" w:cstheme="minorHAnsi"/>
          <w:bCs/>
          <w:sz w:val="24"/>
          <w:szCs w:val="24"/>
        </w:rPr>
        <w:t xml:space="preserve"> - Minimum Retention Period – Till Project Completion</w:t>
      </w:r>
      <w:r w:rsidR="00FE3815">
        <w:rPr>
          <w:rFonts w:asciiTheme="minorHAnsi" w:hAnsiTheme="minorHAnsi" w:cstheme="minorHAnsi"/>
          <w:bCs/>
          <w:sz w:val="24"/>
          <w:szCs w:val="24"/>
        </w:rPr>
        <w:t>.</w:t>
      </w:r>
    </w:p>
    <w:p w14:paraId="0B5FC9E2" w14:textId="77777777" w:rsidR="00577E23" w:rsidRPr="0018663C" w:rsidRDefault="00577E23" w:rsidP="00DB526E">
      <w:pPr>
        <w:spacing w:after="0" w:line="360" w:lineRule="auto"/>
        <w:jc w:val="both"/>
        <w:rPr>
          <w:rFonts w:asciiTheme="minorHAnsi" w:hAnsiTheme="minorHAnsi" w:cstheme="minorHAnsi"/>
          <w:color w:val="000000"/>
          <w:sz w:val="24"/>
          <w:szCs w:val="24"/>
        </w:rPr>
      </w:pPr>
    </w:p>
    <w:p w14:paraId="7FA68F06" w14:textId="4D57DC83" w:rsidR="00DB526E" w:rsidRDefault="00DB526E" w:rsidP="00B940D8">
      <w:pPr>
        <w:pStyle w:val="ListParagraph"/>
        <w:numPr>
          <w:ilvl w:val="0"/>
          <w:numId w:val="1"/>
        </w:numPr>
        <w:spacing w:afterLines="240" w:after="576" w:line="360" w:lineRule="auto"/>
        <w:ind w:left="567" w:hanging="567"/>
        <w:rPr>
          <w:rFonts w:asciiTheme="minorHAnsi" w:hAnsiTheme="minorHAnsi" w:cstheme="minorHAnsi"/>
          <w:b/>
          <w:bCs/>
          <w:sz w:val="24"/>
          <w:szCs w:val="24"/>
          <w:u w:val="single"/>
        </w:rPr>
      </w:pPr>
      <w:r w:rsidRPr="0018663C">
        <w:rPr>
          <w:rFonts w:asciiTheme="minorHAnsi" w:hAnsiTheme="minorHAnsi" w:cstheme="minorHAnsi"/>
          <w:b/>
          <w:bCs/>
          <w:sz w:val="24"/>
          <w:szCs w:val="24"/>
          <w:u w:val="single"/>
        </w:rPr>
        <w:t>ANNEXURE</w:t>
      </w:r>
      <w:r w:rsidR="00FE3815">
        <w:rPr>
          <w:rFonts w:asciiTheme="minorHAnsi" w:hAnsiTheme="minorHAnsi" w:cstheme="minorHAnsi"/>
          <w:b/>
          <w:bCs/>
          <w:sz w:val="24"/>
          <w:szCs w:val="24"/>
          <w:u w:val="single"/>
        </w:rPr>
        <w:t>S</w:t>
      </w:r>
    </w:p>
    <w:tbl>
      <w:tblPr>
        <w:tblW w:w="4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9"/>
        <w:gridCol w:w="3190"/>
      </w:tblGrid>
      <w:tr w:rsidR="00FE3815" w:rsidRPr="0018663C" w14:paraId="4AA70B02" w14:textId="77777777" w:rsidTr="00FE3815">
        <w:trPr>
          <w:trHeight w:val="410"/>
          <w:jc w:val="center"/>
        </w:trPr>
        <w:tc>
          <w:tcPr>
            <w:tcW w:w="2996" w:type="pct"/>
            <w:tcBorders>
              <w:top w:val="single" w:sz="4" w:space="0" w:color="auto"/>
              <w:left w:val="single" w:sz="4" w:space="0" w:color="auto"/>
              <w:bottom w:val="single" w:sz="4" w:space="0" w:color="auto"/>
              <w:right w:val="single" w:sz="4" w:space="0" w:color="auto"/>
            </w:tcBorders>
            <w:vAlign w:val="center"/>
            <w:hideMark/>
          </w:tcPr>
          <w:p w14:paraId="748EB1B3" w14:textId="77777777" w:rsidR="00FE3815" w:rsidRPr="0018663C" w:rsidRDefault="00FE3815" w:rsidP="00E2470D">
            <w:pPr>
              <w:spacing w:after="0" w:line="240" w:lineRule="auto"/>
              <w:rPr>
                <w:rFonts w:asciiTheme="minorHAnsi" w:eastAsia="Calibri" w:hAnsiTheme="minorHAnsi" w:cstheme="minorHAnsi"/>
                <w:b/>
                <w:bCs/>
                <w:sz w:val="24"/>
                <w:szCs w:val="24"/>
                <w:u w:val="single"/>
              </w:rPr>
            </w:pPr>
            <w:r w:rsidRPr="0018663C">
              <w:rPr>
                <w:rFonts w:asciiTheme="minorHAnsi" w:eastAsia="Calibri" w:hAnsiTheme="minorHAnsi" w:cstheme="minorHAnsi"/>
                <w:b/>
                <w:bCs/>
                <w:sz w:val="24"/>
                <w:szCs w:val="24"/>
                <w:u w:val="single"/>
              </w:rPr>
              <w:t>Name of Format</w:t>
            </w:r>
          </w:p>
        </w:tc>
        <w:tc>
          <w:tcPr>
            <w:tcW w:w="2004" w:type="pct"/>
            <w:tcBorders>
              <w:top w:val="single" w:sz="4" w:space="0" w:color="auto"/>
              <w:left w:val="single" w:sz="4" w:space="0" w:color="auto"/>
              <w:bottom w:val="single" w:sz="4" w:space="0" w:color="auto"/>
              <w:right w:val="single" w:sz="4" w:space="0" w:color="auto"/>
            </w:tcBorders>
            <w:vAlign w:val="center"/>
            <w:hideMark/>
          </w:tcPr>
          <w:p w14:paraId="21440CAD" w14:textId="77777777" w:rsidR="00FE3815" w:rsidRPr="0018663C" w:rsidRDefault="00FE3815" w:rsidP="00E2470D">
            <w:pPr>
              <w:spacing w:after="0" w:line="240" w:lineRule="auto"/>
              <w:jc w:val="center"/>
              <w:rPr>
                <w:rFonts w:asciiTheme="minorHAnsi" w:eastAsia="Calibri" w:hAnsiTheme="minorHAnsi" w:cstheme="minorHAnsi"/>
                <w:b/>
                <w:bCs/>
                <w:sz w:val="24"/>
                <w:szCs w:val="24"/>
                <w:u w:val="single"/>
              </w:rPr>
            </w:pPr>
            <w:r w:rsidRPr="0018663C">
              <w:rPr>
                <w:rFonts w:asciiTheme="minorHAnsi" w:eastAsia="Calibri" w:hAnsiTheme="minorHAnsi" w:cstheme="minorHAnsi"/>
                <w:b/>
                <w:bCs/>
                <w:sz w:val="24"/>
                <w:szCs w:val="24"/>
                <w:u w:val="single"/>
              </w:rPr>
              <w:t>Code</w:t>
            </w:r>
          </w:p>
        </w:tc>
      </w:tr>
      <w:tr w:rsidR="00FE3815" w:rsidRPr="0018663C" w14:paraId="236768F7" w14:textId="77777777" w:rsidTr="00FE3815">
        <w:trPr>
          <w:trHeight w:hRule="exact" w:val="432"/>
          <w:jc w:val="center"/>
        </w:trPr>
        <w:tc>
          <w:tcPr>
            <w:tcW w:w="2996" w:type="pct"/>
            <w:tcBorders>
              <w:top w:val="single" w:sz="4" w:space="0" w:color="auto"/>
              <w:left w:val="single" w:sz="4" w:space="0" w:color="auto"/>
              <w:bottom w:val="single" w:sz="4" w:space="0" w:color="auto"/>
              <w:right w:val="single" w:sz="4" w:space="0" w:color="auto"/>
            </w:tcBorders>
            <w:vAlign w:val="center"/>
          </w:tcPr>
          <w:p w14:paraId="055E347B" w14:textId="77777777" w:rsidR="00FE3815" w:rsidRPr="0018663C" w:rsidRDefault="00FE3815" w:rsidP="00E2470D">
            <w:pPr>
              <w:spacing w:after="0" w:line="240" w:lineRule="auto"/>
              <w:rPr>
                <w:rFonts w:asciiTheme="minorHAnsi" w:hAnsiTheme="minorHAnsi" w:cstheme="minorHAnsi"/>
                <w:sz w:val="24"/>
                <w:szCs w:val="24"/>
                <w:lang w:val="en-IN"/>
              </w:rPr>
            </w:pPr>
            <w:r w:rsidRPr="0018663C">
              <w:rPr>
                <w:rFonts w:asciiTheme="minorHAnsi" w:hAnsiTheme="minorHAnsi" w:cstheme="minorHAnsi"/>
                <w:sz w:val="24"/>
                <w:szCs w:val="24"/>
                <w:lang w:val="en-IN"/>
              </w:rPr>
              <w:t xml:space="preserve">Evaluation format </w:t>
            </w:r>
          </w:p>
        </w:tc>
        <w:tc>
          <w:tcPr>
            <w:tcW w:w="2004" w:type="pct"/>
            <w:tcBorders>
              <w:top w:val="single" w:sz="4" w:space="0" w:color="auto"/>
              <w:left w:val="single" w:sz="4" w:space="0" w:color="auto"/>
              <w:bottom w:val="single" w:sz="4" w:space="0" w:color="auto"/>
              <w:right w:val="single" w:sz="4" w:space="0" w:color="auto"/>
            </w:tcBorders>
            <w:vAlign w:val="center"/>
          </w:tcPr>
          <w:p w14:paraId="0A10039E" w14:textId="77777777" w:rsidR="00FE3815" w:rsidRPr="0018663C" w:rsidRDefault="00FE3815" w:rsidP="00E2470D">
            <w:pPr>
              <w:spacing w:after="0" w:line="240" w:lineRule="auto"/>
              <w:jc w:val="center"/>
              <w:rPr>
                <w:rFonts w:asciiTheme="minorHAnsi" w:hAnsiTheme="minorHAnsi" w:cstheme="minorHAnsi"/>
                <w:sz w:val="24"/>
                <w:szCs w:val="24"/>
                <w:lang w:val="en-IN"/>
              </w:rPr>
            </w:pPr>
          </w:p>
        </w:tc>
      </w:tr>
      <w:tr w:rsidR="00FE3815" w:rsidRPr="0018663C" w14:paraId="1A273AA1" w14:textId="77777777" w:rsidTr="00FE3815">
        <w:trPr>
          <w:trHeight w:hRule="exact" w:val="432"/>
          <w:jc w:val="center"/>
        </w:trPr>
        <w:tc>
          <w:tcPr>
            <w:tcW w:w="2996" w:type="pct"/>
            <w:tcBorders>
              <w:top w:val="single" w:sz="4" w:space="0" w:color="auto"/>
              <w:left w:val="single" w:sz="4" w:space="0" w:color="auto"/>
              <w:bottom w:val="single" w:sz="4" w:space="0" w:color="auto"/>
              <w:right w:val="single" w:sz="4" w:space="0" w:color="auto"/>
            </w:tcBorders>
            <w:vAlign w:val="center"/>
            <w:hideMark/>
          </w:tcPr>
          <w:p w14:paraId="513297C8" w14:textId="77777777" w:rsidR="00FE3815" w:rsidRPr="0018663C" w:rsidRDefault="00FE3815" w:rsidP="00E2470D">
            <w:pPr>
              <w:spacing w:after="0" w:line="240" w:lineRule="auto"/>
              <w:rPr>
                <w:rFonts w:asciiTheme="minorHAnsi" w:hAnsiTheme="minorHAnsi" w:cstheme="minorHAnsi"/>
                <w:sz w:val="24"/>
                <w:szCs w:val="24"/>
                <w:lang w:val="en-IN"/>
              </w:rPr>
            </w:pPr>
            <w:r w:rsidRPr="0018663C">
              <w:rPr>
                <w:rFonts w:asciiTheme="minorHAnsi" w:hAnsiTheme="minorHAnsi" w:cstheme="minorHAnsi"/>
                <w:sz w:val="24"/>
                <w:szCs w:val="24"/>
                <w:lang w:val="en-IN"/>
              </w:rPr>
              <w:t xml:space="preserve">Visitor Register </w:t>
            </w:r>
            <w:r w:rsidRPr="0018663C">
              <w:rPr>
                <w:rFonts w:asciiTheme="minorHAnsi" w:hAnsiTheme="minorHAnsi" w:cstheme="minorHAnsi"/>
                <w:color w:val="000000"/>
                <w:sz w:val="24"/>
                <w:szCs w:val="24"/>
              </w:rPr>
              <w:t>Format</w:t>
            </w:r>
          </w:p>
        </w:tc>
        <w:tc>
          <w:tcPr>
            <w:tcW w:w="2004" w:type="pct"/>
            <w:tcBorders>
              <w:top w:val="single" w:sz="4" w:space="0" w:color="auto"/>
              <w:left w:val="single" w:sz="4" w:space="0" w:color="auto"/>
              <w:bottom w:val="single" w:sz="4" w:space="0" w:color="auto"/>
              <w:right w:val="single" w:sz="4" w:space="0" w:color="auto"/>
            </w:tcBorders>
            <w:vAlign w:val="center"/>
            <w:hideMark/>
          </w:tcPr>
          <w:p w14:paraId="1CF5BB82" w14:textId="77777777" w:rsidR="00FE3815" w:rsidRPr="0018663C" w:rsidRDefault="00FE3815" w:rsidP="00E2470D">
            <w:pPr>
              <w:spacing w:after="0" w:line="240" w:lineRule="auto"/>
              <w:jc w:val="center"/>
              <w:rPr>
                <w:rFonts w:asciiTheme="minorHAnsi" w:hAnsiTheme="minorHAnsi" w:cstheme="minorHAnsi"/>
                <w:sz w:val="24"/>
                <w:szCs w:val="24"/>
                <w:lang w:val="en-IN"/>
              </w:rPr>
            </w:pPr>
            <w:r w:rsidRPr="0018663C">
              <w:rPr>
                <w:rFonts w:asciiTheme="minorHAnsi" w:hAnsiTheme="minorHAnsi" w:cstheme="minorHAnsi"/>
                <w:sz w:val="24"/>
                <w:szCs w:val="24"/>
                <w:lang w:val="en-IN"/>
              </w:rPr>
              <w:t>VBHC/ADM/F/01</w:t>
            </w:r>
          </w:p>
        </w:tc>
      </w:tr>
      <w:tr w:rsidR="00FE3815" w:rsidRPr="0018663C" w14:paraId="4C925E75" w14:textId="77777777" w:rsidTr="00FE3815">
        <w:trPr>
          <w:trHeight w:hRule="exact" w:val="432"/>
          <w:jc w:val="center"/>
        </w:trPr>
        <w:tc>
          <w:tcPr>
            <w:tcW w:w="2996" w:type="pct"/>
            <w:tcBorders>
              <w:top w:val="single" w:sz="4" w:space="0" w:color="auto"/>
              <w:left w:val="single" w:sz="4" w:space="0" w:color="auto"/>
              <w:bottom w:val="single" w:sz="4" w:space="0" w:color="auto"/>
              <w:right w:val="single" w:sz="4" w:space="0" w:color="auto"/>
            </w:tcBorders>
            <w:vAlign w:val="center"/>
          </w:tcPr>
          <w:p w14:paraId="6E00E224" w14:textId="77777777" w:rsidR="00FE3815" w:rsidRPr="0018663C" w:rsidRDefault="00FE3815" w:rsidP="00E2470D">
            <w:pPr>
              <w:spacing w:after="0" w:line="240" w:lineRule="auto"/>
              <w:rPr>
                <w:rFonts w:asciiTheme="minorHAnsi" w:hAnsiTheme="minorHAnsi" w:cstheme="minorHAnsi"/>
                <w:sz w:val="24"/>
                <w:szCs w:val="24"/>
                <w:lang w:val="en-IN"/>
              </w:rPr>
            </w:pPr>
            <w:r w:rsidRPr="0018663C">
              <w:rPr>
                <w:rFonts w:asciiTheme="minorHAnsi" w:hAnsiTheme="minorHAnsi" w:cstheme="minorHAnsi"/>
                <w:sz w:val="24"/>
                <w:szCs w:val="24"/>
                <w:lang w:val="en-IN"/>
              </w:rPr>
              <w:t xml:space="preserve">Inward Register </w:t>
            </w:r>
            <w:r w:rsidRPr="0018663C">
              <w:rPr>
                <w:rFonts w:asciiTheme="minorHAnsi" w:hAnsiTheme="minorHAnsi" w:cstheme="minorHAnsi"/>
                <w:color w:val="000000"/>
                <w:sz w:val="24"/>
                <w:szCs w:val="24"/>
              </w:rPr>
              <w:t>Format</w:t>
            </w:r>
          </w:p>
        </w:tc>
        <w:tc>
          <w:tcPr>
            <w:tcW w:w="2004" w:type="pct"/>
            <w:tcBorders>
              <w:top w:val="single" w:sz="4" w:space="0" w:color="auto"/>
              <w:left w:val="single" w:sz="4" w:space="0" w:color="auto"/>
              <w:bottom w:val="single" w:sz="4" w:space="0" w:color="auto"/>
              <w:right w:val="single" w:sz="4" w:space="0" w:color="auto"/>
            </w:tcBorders>
            <w:vAlign w:val="center"/>
          </w:tcPr>
          <w:p w14:paraId="32F06D00" w14:textId="77777777" w:rsidR="00FE3815" w:rsidRPr="0018663C" w:rsidRDefault="00FE3815" w:rsidP="00E2470D">
            <w:pPr>
              <w:spacing w:after="0" w:line="240" w:lineRule="auto"/>
              <w:jc w:val="center"/>
              <w:rPr>
                <w:rFonts w:asciiTheme="minorHAnsi" w:hAnsiTheme="minorHAnsi" w:cstheme="minorHAnsi"/>
                <w:sz w:val="24"/>
                <w:szCs w:val="24"/>
                <w:lang w:val="en-IN"/>
              </w:rPr>
            </w:pPr>
            <w:r w:rsidRPr="0018663C">
              <w:rPr>
                <w:rFonts w:asciiTheme="minorHAnsi" w:hAnsiTheme="minorHAnsi" w:cstheme="minorHAnsi"/>
                <w:sz w:val="24"/>
                <w:szCs w:val="24"/>
                <w:lang w:val="en-IN"/>
              </w:rPr>
              <w:t>VBHC/ADM/F/02</w:t>
            </w:r>
          </w:p>
        </w:tc>
      </w:tr>
      <w:tr w:rsidR="00FE3815" w:rsidRPr="0018663C" w14:paraId="78E13AA5" w14:textId="77777777" w:rsidTr="00FE3815">
        <w:trPr>
          <w:trHeight w:hRule="exact" w:val="432"/>
          <w:jc w:val="center"/>
        </w:trPr>
        <w:tc>
          <w:tcPr>
            <w:tcW w:w="2996" w:type="pct"/>
            <w:tcBorders>
              <w:top w:val="single" w:sz="4" w:space="0" w:color="auto"/>
              <w:left w:val="single" w:sz="4" w:space="0" w:color="auto"/>
              <w:bottom w:val="single" w:sz="4" w:space="0" w:color="auto"/>
              <w:right w:val="single" w:sz="4" w:space="0" w:color="auto"/>
            </w:tcBorders>
            <w:vAlign w:val="center"/>
          </w:tcPr>
          <w:p w14:paraId="263E96F5" w14:textId="77777777" w:rsidR="00FE3815" w:rsidRPr="0018663C" w:rsidRDefault="00FE3815" w:rsidP="00E2470D">
            <w:pPr>
              <w:spacing w:after="0" w:line="240" w:lineRule="auto"/>
              <w:rPr>
                <w:rFonts w:asciiTheme="minorHAnsi" w:hAnsiTheme="minorHAnsi" w:cstheme="minorHAnsi"/>
                <w:sz w:val="24"/>
                <w:szCs w:val="24"/>
                <w:lang w:val="en-IN"/>
              </w:rPr>
            </w:pPr>
            <w:r w:rsidRPr="0018663C">
              <w:rPr>
                <w:rFonts w:asciiTheme="minorHAnsi" w:hAnsiTheme="minorHAnsi" w:cstheme="minorHAnsi"/>
                <w:sz w:val="24"/>
                <w:szCs w:val="24"/>
                <w:lang w:val="en-IN"/>
              </w:rPr>
              <w:t xml:space="preserve">Material Outward Register </w:t>
            </w:r>
            <w:r w:rsidRPr="0018663C">
              <w:rPr>
                <w:rFonts w:asciiTheme="minorHAnsi" w:hAnsiTheme="minorHAnsi" w:cstheme="minorHAnsi"/>
                <w:color w:val="000000"/>
                <w:sz w:val="24"/>
                <w:szCs w:val="24"/>
              </w:rPr>
              <w:t>Format</w:t>
            </w:r>
          </w:p>
        </w:tc>
        <w:tc>
          <w:tcPr>
            <w:tcW w:w="2004" w:type="pct"/>
            <w:tcBorders>
              <w:top w:val="single" w:sz="4" w:space="0" w:color="auto"/>
              <w:left w:val="single" w:sz="4" w:space="0" w:color="auto"/>
              <w:bottom w:val="single" w:sz="4" w:space="0" w:color="auto"/>
              <w:right w:val="single" w:sz="4" w:space="0" w:color="auto"/>
            </w:tcBorders>
            <w:vAlign w:val="center"/>
          </w:tcPr>
          <w:p w14:paraId="4A31F06C" w14:textId="77777777" w:rsidR="00FE3815" w:rsidRPr="0018663C" w:rsidRDefault="00FE3815" w:rsidP="00E2470D">
            <w:pPr>
              <w:spacing w:after="0" w:line="240" w:lineRule="auto"/>
              <w:jc w:val="center"/>
              <w:rPr>
                <w:rFonts w:asciiTheme="minorHAnsi" w:hAnsiTheme="minorHAnsi" w:cstheme="minorHAnsi"/>
                <w:sz w:val="24"/>
                <w:szCs w:val="24"/>
                <w:lang w:val="en-IN"/>
              </w:rPr>
            </w:pPr>
            <w:r w:rsidRPr="0018663C">
              <w:rPr>
                <w:rFonts w:asciiTheme="minorHAnsi" w:hAnsiTheme="minorHAnsi" w:cstheme="minorHAnsi"/>
                <w:sz w:val="24"/>
                <w:szCs w:val="24"/>
                <w:lang w:val="en-IN"/>
              </w:rPr>
              <w:t>VBHC/ADM/F/03</w:t>
            </w:r>
          </w:p>
        </w:tc>
      </w:tr>
      <w:tr w:rsidR="00FE3815" w:rsidRPr="0018663C" w14:paraId="5B18A52C" w14:textId="77777777" w:rsidTr="00FE3815">
        <w:trPr>
          <w:trHeight w:hRule="exact" w:val="432"/>
          <w:jc w:val="center"/>
        </w:trPr>
        <w:tc>
          <w:tcPr>
            <w:tcW w:w="2996" w:type="pct"/>
            <w:tcBorders>
              <w:top w:val="single" w:sz="4" w:space="0" w:color="auto"/>
              <w:left w:val="single" w:sz="4" w:space="0" w:color="auto"/>
              <w:bottom w:val="single" w:sz="4" w:space="0" w:color="auto"/>
              <w:right w:val="single" w:sz="4" w:space="0" w:color="auto"/>
            </w:tcBorders>
            <w:vAlign w:val="center"/>
          </w:tcPr>
          <w:p w14:paraId="7393BCDB" w14:textId="77777777" w:rsidR="00FE3815" w:rsidRPr="0018663C" w:rsidRDefault="00FE3815" w:rsidP="00E2470D">
            <w:pPr>
              <w:spacing w:after="0" w:line="240" w:lineRule="auto"/>
              <w:rPr>
                <w:rFonts w:asciiTheme="minorHAnsi" w:hAnsiTheme="minorHAnsi" w:cstheme="minorHAnsi"/>
                <w:sz w:val="24"/>
                <w:szCs w:val="24"/>
                <w:lang w:val="en-IN"/>
              </w:rPr>
            </w:pPr>
            <w:r w:rsidRPr="0018663C">
              <w:rPr>
                <w:rFonts w:asciiTheme="minorHAnsi" w:hAnsiTheme="minorHAnsi" w:cstheme="minorHAnsi"/>
                <w:sz w:val="24"/>
                <w:szCs w:val="24"/>
                <w:lang w:val="en-IN"/>
              </w:rPr>
              <w:t xml:space="preserve">Material Outward Returnable Register </w:t>
            </w:r>
            <w:r w:rsidRPr="0018663C">
              <w:rPr>
                <w:rFonts w:asciiTheme="minorHAnsi" w:hAnsiTheme="minorHAnsi" w:cstheme="minorHAnsi"/>
                <w:color w:val="000000"/>
                <w:sz w:val="24"/>
                <w:szCs w:val="24"/>
              </w:rPr>
              <w:t>Format</w:t>
            </w:r>
          </w:p>
        </w:tc>
        <w:tc>
          <w:tcPr>
            <w:tcW w:w="2004" w:type="pct"/>
            <w:tcBorders>
              <w:top w:val="single" w:sz="4" w:space="0" w:color="auto"/>
              <w:left w:val="single" w:sz="4" w:space="0" w:color="auto"/>
              <w:bottom w:val="single" w:sz="4" w:space="0" w:color="auto"/>
              <w:right w:val="single" w:sz="4" w:space="0" w:color="auto"/>
            </w:tcBorders>
            <w:vAlign w:val="center"/>
          </w:tcPr>
          <w:p w14:paraId="05C11393" w14:textId="77777777" w:rsidR="00FE3815" w:rsidRPr="0018663C" w:rsidRDefault="00FE3815" w:rsidP="00E2470D">
            <w:pPr>
              <w:spacing w:after="0" w:line="240" w:lineRule="auto"/>
              <w:jc w:val="center"/>
              <w:rPr>
                <w:rFonts w:asciiTheme="minorHAnsi" w:hAnsiTheme="minorHAnsi" w:cstheme="minorHAnsi"/>
                <w:sz w:val="24"/>
                <w:szCs w:val="24"/>
                <w:lang w:val="en-IN"/>
              </w:rPr>
            </w:pPr>
            <w:r w:rsidRPr="0018663C">
              <w:rPr>
                <w:rFonts w:asciiTheme="minorHAnsi" w:hAnsiTheme="minorHAnsi" w:cstheme="minorHAnsi"/>
                <w:sz w:val="24"/>
                <w:szCs w:val="24"/>
                <w:lang w:val="en-IN"/>
              </w:rPr>
              <w:t>VBHC/ADM/F/04</w:t>
            </w:r>
          </w:p>
        </w:tc>
      </w:tr>
    </w:tbl>
    <w:p w14:paraId="3EB37DFC" w14:textId="77777777" w:rsidR="00FE3815" w:rsidRPr="00FE3815" w:rsidRDefault="00FE3815" w:rsidP="00E2470D">
      <w:pPr>
        <w:spacing w:after="0" w:line="240" w:lineRule="auto"/>
        <w:rPr>
          <w:rFonts w:asciiTheme="minorHAnsi" w:hAnsiTheme="minorHAnsi" w:cstheme="minorHAnsi"/>
          <w:b/>
          <w:bCs/>
          <w:sz w:val="24"/>
          <w:szCs w:val="24"/>
          <w:u w:val="single"/>
        </w:rPr>
      </w:pPr>
    </w:p>
    <w:p w14:paraId="0E70408E" w14:textId="77777777" w:rsidR="00DB526E" w:rsidRPr="0018663C" w:rsidRDefault="00DB526E" w:rsidP="00E2470D">
      <w:pPr>
        <w:spacing w:after="0" w:line="240" w:lineRule="auto"/>
        <w:jc w:val="both"/>
        <w:rPr>
          <w:rFonts w:asciiTheme="minorHAnsi" w:hAnsiTheme="minorHAnsi" w:cstheme="minorHAnsi"/>
          <w:color w:val="000000"/>
          <w:sz w:val="24"/>
          <w:szCs w:val="24"/>
        </w:rPr>
      </w:pPr>
    </w:p>
    <w:p w14:paraId="03694D33" w14:textId="77777777" w:rsidR="007703C8" w:rsidRPr="0018663C" w:rsidRDefault="007703C8" w:rsidP="00E2470D">
      <w:pPr>
        <w:spacing w:after="0" w:line="240" w:lineRule="auto"/>
        <w:rPr>
          <w:rFonts w:asciiTheme="minorHAnsi" w:hAnsiTheme="minorHAnsi" w:cstheme="minorHAnsi"/>
        </w:rPr>
      </w:pPr>
    </w:p>
    <w:sectPr w:rsidR="007703C8" w:rsidRPr="0018663C" w:rsidSect="008D361D">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3E96A" w14:textId="77777777" w:rsidR="00F84805" w:rsidRDefault="00F84805" w:rsidP="007361D4">
      <w:pPr>
        <w:spacing w:after="0" w:line="240" w:lineRule="auto"/>
      </w:pPr>
      <w:r>
        <w:separator/>
      </w:r>
    </w:p>
  </w:endnote>
  <w:endnote w:type="continuationSeparator" w:id="0">
    <w:p w14:paraId="74659286" w14:textId="77777777" w:rsidR="00F84805" w:rsidRDefault="00F84805" w:rsidP="00736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A46F" w14:textId="491D93F7" w:rsidR="009C76B2" w:rsidRPr="0018663C" w:rsidRDefault="00A003A6" w:rsidP="0018663C">
    <w:pPr>
      <w:pStyle w:val="BodyTextIndent"/>
      <w:ind w:left="0"/>
      <w:jc w:val="center"/>
      <w:rPr>
        <w:rFonts w:ascii="Calibri" w:hAnsi="Calibri" w:cs="Calibri"/>
        <w:bCs w:val="0"/>
        <w:szCs w:val="18"/>
      </w:rPr>
    </w:pPr>
    <w:r w:rsidRPr="0018663C">
      <w:rPr>
        <w:rFonts w:ascii="Calibri" w:hAnsi="Calibri" w:cs="Calibri"/>
        <w:bCs w:val="0"/>
        <w:szCs w:val="18"/>
      </w:rPr>
      <w:t>VBHC Value Homes Private Limited</w:t>
    </w:r>
    <w:r w:rsidR="0018663C">
      <w:rPr>
        <w:rFonts w:ascii="Calibri" w:hAnsi="Calibri" w:cs="Calibri"/>
        <w:bCs w:val="0"/>
        <w:szCs w:val="18"/>
      </w:rPr>
      <w:t>,</w:t>
    </w:r>
    <w:r w:rsidRPr="0018663C">
      <w:rPr>
        <w:rFonts w:ascii="Calibri" w:hAnsi="Calibri" w:cs="Calibri"/>
        <w:bCs w:val="0"/>
        <w:szCs w:val="18"/>
      </w:rPr>
      <w:t xml:space="preserve"> VBHC House, 74 &amp; 75 Millers Road</w:t>
    </w:r>
    <w:r w:rsidR="00A27AEC" w:rsidRPr="0018663C">
      <w:rPr>
        <w:rFonts w:ascii="Calibri" w:hAnsi="Calibri" w:cs="Calibri"/>
        <w:bCs w:val="0"/>
        <w:szCs w:val="18"/>
      </w:rPr>
      <w:t>,</w:t>
    </w:r>
    <w:r w:rsidRPr="0018663C">
      <w:rPr>
        <w:rFonts w:ascii="Calibri" w:hAnsi="Calibri" w:cs="Calibri"/>
        <w:bCs w:val="0"/>
        <w:szCs w:val="18"/>
      </w:rPr>
      <w:t xml:space="preserve"> </w:t>
    </w:r>
    <w:proofErr w:type="spellStart"/>
    <w:r w:rsidR="00A27AEC" w:rsidRPr="0018663C">
      <w:rPr>
        <w:rFonts w:ascii="Calibri" w:hAnsi="Calibri" w:cs="Calibri"/>
        <w:bCs w:val="0"/>
        <w:szCs w:val="18"/>
      </w:rPr>
      <w:t>Vasanthnagar</w:t>
    </w:r>
    <w:proofErr w:type="spellEnd"/>
  </w:p>
  <w:p w14:paraId="02991FD4" w14:textId="77777777" w:rsidR="009C76B2" w:rsidRPr="0018663C" w:rsidRDefault="009C76B2" w:rsidP="0018663C">
    <w:pPr>
      <w:pStyle w:val="BodyTextIndent"/>
      <w:ind w:left="0"/>
      <w:jc w:val="center"/>
      <w:rPr>
        <w:rFonts w:ascii="Times New Roman" w:hAnsi="Times New Roman"/>
        <w:bCs w:val="0"/>
        <w:sz w:val="28"/>
        <w:u w:val="single"/>
      </w:rPr>
    </w:pPr>
    <w:r w:rsidRPr="0018663C">
      <w:rPr>
        <w:rFonts w:ascii="Calibri" w:hAnsi="Calibri" w:cs="Calibri"/>
        <w:bCs w:val="0"/>
        <w:szCs w:val="18"/>
      </w:rPr>
      <w:t>Bangalore - 560052 | Karnataka</w:t>
    </w:r>
  </w:p>
  <w:p w14:paraId="4766B1E7" w14:textId="77777777" w:rsidR="009C76B2" w:rsidRDefault="009C7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EDCC" w14:textId="77777777" w:rsidR="009C76B2" w:rsidRDefault="009C7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D6195" w14:textId="77777777" w:rsidR="00F84805" w:rsidRDefault="00F84805" w:rsidP="007361D4">
      <w:pPr>
        <w:spacing w:after="0" w:line="240" w:lineRule="auto"/>
      </w:pPr>
      <w:r>
        <w:separator/>
      </w:r>
    </w:p>
  </w:footnote>
  <w:footnote w:type="continuationSeparator" w:id="0">
    <w:p w14:paraId="5AEA193D" w14:textId="77777777" w:rsidR="00F84805" w:rsidRDefault="00F84805" w:rsidP="00736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133"/>
      <w:gridCol w:w="2907"/>
      <w:gridCol w:w="1620"/>
    </w:tblGrid>
    <w:tr w:rsidR="009C76B2" w:rsidRPr="00052A5D" w14:paraId="33198BBA" w14:textId="77777777" w:rsidTr="00C94988">
      <w:tc>
        <w:tcPr>
          <w:tcW w:w="9000" w:type="dxa"/>
          <w:gridSpan w:val="4"/>
          <w:tcBorders>
            <w:top w:val="single" w:sz="4" w:space="0" w:color="auto"/>
            <w:left w:val="single" w:sz="4" w:space="0" w:color="auto"/>
            <w:bottom w:val="single" w:sz="4" w:space="0" w:color="auto"/>
            <w:right w:val="single" w:sz="4" w:space="0" w:color="auto"/>
          </w:tcBorders>
          <w:hideMark/>
        </w:tcPr>
        <w:p w14:paraId="05CD6147" w14:textId="77777777" w:rsidR="009C76B2" w:rsidRPr="00052A5D" w:rsidRDefault="009C76B2" w:rsidP="00052A5D">
          <w:pPr>
            <w:spacing w:after="0" w:line="240" w:lineRule="auto"/>
            <w:jc w:val="center"/>
            <w:rPr>
              <w:rFonts w:eastAsia="Calibri"/>
            </w:rPr>
          </w:pPr>
          <w:r w:rsidRPr="00052A5D">
            <w:rPr>
              <w:rFonts w:eastAsia="Calibri"/>
            </w:rPr>
            <w:t>STANDARD OPERATING PROCEDURE</w:t>
          </w:r>
        </w:p>
      </w:tc>
    </w:tr>
    <w:tr w:rsidR="009C76B2" w:rsidRPr="00052A5D" w14:paraId="718F8370" w14:textId="77777777" w:rsidTr="00C94988">
      <w:tc>
        <w:tcPr>
          <w:tcW w:w="2340" w:type="dxa"/>
          <w:tcBorders>
            <w:top w:val="single" w:sz="4" w:space="0" w:color="auto"/>
            <w:left w:val="single" w:sz="4" w:space="0" w:color="auto"/>
            <w:bottom w:val="single" w:sz="4" w:space="0" w:color="auto"/>
            <w:right w:val="single" w:sz="4" w:space="0" w:color="auto"/>
          </w:tcBorders>
          <w:vAlign w:val="center"/>
          <w:hideMark/>
        </w:tcPr>
        <w:p w14:paraId="76123B7A" w14:textId="0DEEE88B" w:rsidR="009C76B2" w:rsidRPr="00052A5D" w:rsidRDefault="00A003A6" w:rsidP="00C94988">
          <w:pPr>
            <w:spacing w:after="0" w:line="240" w:lineRule="auto"/>
            <w:rPr>
              <w:rFonts w:eastAsia="Calibri"/>
            </w:rPr>
          </w:pPr>
          <w:r>
            <w:rPr>
              <w:rFonts w:eastAsia="Calibri"/>
            </w:rPr>
            <w:t xml:space="preserve"> VBHC Value Homes Private Limited</w:t>
          </w:r>
        </w:p>
      </w:tc>
      <w:tc>
        <w:tcPr>
          <w:tcW w:w="2133" w:type="dxa"/>
          <w:tcBorders>
            <w:top w:val="single" w:sz="4" w:space="0" w:color="auto"/>
            <w:left w:val="single" w:sz="4" w:space="0" w:color="auto"/>
            <w:bottom w:val="single" w:sz="4" w:space="0" w:color="auto"/>
            <w:right w:val="single" w:sz="4" w:space="0" w:color="auto"/>
          </w:tcBorders>
          <w:vAlign w:val="center"/>
        </w:tcPr>
        <w:p w14:paraId="3480C084" w14:textId="77777777" w:rsidR="009C76B2" w:rsidRPr="00052A5D" w:rsidRDefault="009C76B2" w:rsidP="00C94988">
          <w:pPr>
            <w:spacing w:after="0" w:line="240" w:lineRule="auto"/>
            <w:jc w:val="center"/>
            <w:rPr>
              <w:rFonts w:eastAsia="Calibri"/>
            </w:rPr>
          </w:pPr>
          <w:r>
            <w:rPr>
              <w:rFonts w:eastAsia="Calibri"/>
            </w:rPr>
            <w:t>SECURITY</w:t>
          </w:r>
        </w:p>
      </w:tc>
      <w:tc>
        <w:tcPr>
          <w:tcW w:w="2907" w:type="dxa"/>
          <w:tcBorders>
            <w:top w:val="single" w:sz="4" w:space="0" w:color="auto"/>
            <w:left w:val="single" w:sz="4" w:space="0" w:color="auto"/>
            <w:bottom w:val="single" w:sz="4" w:space="0" w:color="auto"/>
            <w:right w:val="single" w:sz="4" w:space="0" w:color="auto"/>
          </w:tcBorders>
          <w:vAlign w:val="center"/>
          <w:hideMark/>
        </w:tcPr>
        <w:p w14:paraId="4A6651E8" w14:textId="77777777" w:rsidR="009C76B2" w:rsidRPr="00052A5D" w:rsidRDefault="00C94988" w:rsidP="00C94988">
          <w:pPr>
            <w:widowControl w:val="0"/>
            <w:autoSpaceDE w:val="0"/>
            <w:autoSpaceDN w:val="0"/>
            <w:adjustRightInd w:val="0"/>
            <w:spacing w:before="35" w:after="0" w:line="240" w:lineRule="auto"/>
            <w:jc w:val="center"/>
            <w:rPr>
              <w:rFonts w:eastAsia="Calibri"/>
            </w:rPr>
          </w:pPr>
          <w:proofErr w:type="gramStart"/>
          <w:r>
            <w:rPr>
              <w:rFonts w:ascii="Times New Roman" w:eastAsia="Calibri" w:hAnsi="Times New Roman"/>
              <w:sz w:val="20"/>
              <w:szCs w:val="20"/>
            </w:rPr>
            <w:t>DOC.NO:</w:t>
          </w:r>
          <w:r w:rsidRPr="00C94988">
            <w:rPr>
              <w:rFonts w:ascii="Times New Roman" w:eastAsia="Calibri" w:hAnsi="Times New Roman"/>
              <w:sz w:val="20"/>
              <w:szCs w:val="20"/>
            </w:rPr>
            <w:t>VBHC</w:t>
          </w:r>
          <w:proofErr w:type="gramEnd"/>
          <w:r w:rsidRPr="00C94988">
            <w:rPr>
              <w:rFonts w:ascii="Times New Roman" w:eastAsia="Calibri" w:hAnsi="Times New Roman"/>
              <w:sz w:val="20"/>
              <w:szCs w:val="20"/>
            </w:rPr>
            <w:t>/ADM/P/01</w:t>
          </w:r>
        </w:p>
      </w:tc>
      <w:tc>
        <w:tcPr>
          <w:tcW w:w="1620" w:type="dxa"/>
          <w:tcBorders>
            <w:top w:val="single" w:sz="4" w:space="0" w:color="auto"/>
            <w:left w:val="single" w:sz="4" w:space="0" w:color="auto"/>
            <w:bottom w:val="single" w:sz="4" w:space="0" w:color="auto"/>
            <w:right w:val="single" w:sz="4" w:space="0" w:color="auto"/>
          </w:tcBorders>
          <w:hideMark/>
        </w:tcPr>
        <w:p w14:paraId="526115D6" w14:textId="77777777" w:rsidR="009C76B2" w:rsidRPr="00052A5D" w:rsidRDefault="009C76B2" w:rsidP="00052A5D">
          <w:pPr>
            <w:spacing w:after="0" w:line="240" w:lineRule="auto"/>
            <w:rPr>
              <w:rFonts w:eastAsia="Calibri"/>
            </w:rPr>
          </w:pPr>
          <w:r>
            <w:rPr>
              <w:rFonts w:eastAsia="Calibri"/>
              <w:noProof/>
            </w:rPr>
            <w:drawing>
              <wp:inline distT="0" distB="0" distL="0" distR="0" wp14:anchorId="1831AAC0" wp14:editId="1D7BECAF">
                <wp:extent cx="774580" cy="7184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4580" cy="718408"/>
                        </a:xfrm>
                        <a:prstGeom prst="rect">
                          <a:avLst/>
                        </a:prstGeom>
                        <a:noFill/>
                        <a:ln w="9525">
                          <a:noFill/>
                          <a:miter lim="800000"/>
                          <a:headEnd/>
                          <a:tailEnd/>
                        </a:ln>
                      </pic:spPr>
                    </pic:pic>
                  </a:graphicData>
                </a:graphic>
              </wp:inline>
            </w:drawing>
          </w:r>
        </w:p>
      </w:tc>
    </w:tr>
  </w:tbl>
  <w:p w14:paraId="29B25195" w14:textId="77777777" w:rsidR="009C76B2" w:rsidRDefault="009C76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AC829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74755"/>
    <w:multiLevelType w:val="multilevel"/>
    <w:tmpl w:val="AE30D8EE"/>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2" w15:restartNumberingAfterBreak="0">
    <w:nsid w:val="09757B70"/>
    <w:multiLevelType w:val="multilevel"/>
    <w:tmpl w:val="7DDCC726"/>
    <w:lvl w:ilvl="0">
      <w:start w:val="9"/>
      <w:numFmt w:val="decimal"/>
      <w:lvlText w:val="%1"/>
      <w:lvlJc w:val="left"/>
      <w:pPr>
        <w:ind w:left="540" w:hanging="540"/>
      </w:pPr>
      <w:rPr>
        <w:rFonts w:ascii="Trebuchet MS" w:hAnsi="Trebuchet MS" w:hint="default"/>
        <w:color w:val="000000"/>
        <w:sz w:val="22"/>
      </w:rPr>
    </w:lvl>
    <w:lvl w:ilvl="1">
      <w:start w:val="1"/>
      <w:numFmt w:val="decimal"/>
      <w:lvlText w:val="%1.%2"/>
      <w:lvlJc w:val="left"/>
      <w:pPr>
        <w:ind w:left="540" w:hanging="540"/>
      </w:pPr>
      <w:rPr>
        <w:rFonts w:ascii="Trebuchet MS" w:hAnsi="Trebuchet MS" w:hint="default"/>
        <w:color w:val="000000"/>
        <w:sz w:val="22"/>
      </w:rPr>
    </w:lvl>
    <w:lvl w:ilvl="2">
      <w:start w:val="1"/>
      <w:numFmt w:val="decimal"/>
      <w:lvlText w:val="%1.%2.%3"/>
      <w:lvlJc w:val="left"/>
      <w:pPr>
        <w:ind w:left="720" w:hanging="720"/>
      </w:pPr>
      <w:rPr>
        <w:rFonts w:asciiTheme="minorHAnsi" w:hAnsiTheme="minorHAnsi" w:cstheme="minorHAnsi" w:hint="default"/>
        <w:color w:val="000000"/>
        <w:sz w:val="24"/>
        <w:szCs w:val="24"/>
      </w:rPr>
    </w:lvl>
    <w:lvl w:ilvl="3">
      <w:start w:val="1"/>
      <w:numFmt w:val="decimal"/>
      <w:lvlText w:val="%1.%2.%3.%4"/>
      <w:lvlJc w:val="left"/>
      <w:pPr>
        <w:ind w:left="720" w:hanging="720"/>
      </w:pPr>
      <w:rPr>
        <w:rFonts w:ascii="Trebuchet MS" w:hAnsi="Trebuchet MS" w:hint="default"/>
        <w:color w:val="000000"/>
        <w:sz w:val="22"/>
      </w:rPr>
    </w:lvl>
    <w:lvl w:ilvl="4">
      <w:start w:val="1"/>
      <w:numFmt w:val="decimal"/>
      <w:lvlText w:val="%1.%2.%3.%4.%5"/>
      <w:lvlJc w:val="left"/>
      <w:pPr>
        <w:ind w:left="1080" w:hanging="1080"/>
      </w:pPr>
      <w:rPr>
        <w:rFonts w:ascii="Trebuchet MS" w:hAnsi="Trebuchet MS" w:hint="default"/>
        <w:color w:val="000000"/>
        <w:sz w:val="22"/>
      </w:rPr>
    </w:lvl>
    <w:lvl w:ilvl="5">
      <w:start w:val="1"/>
      <w:numFmt w:val="decimal"/>
      <w:lvlText w:val="%1.%2.%3.%4.%5.%6"/>
      <w:lvlJc w:val="left"/>
      <w:pPr>
        <w:ind w:left="1080" w:hanging="1080"/>
      </w:pPr>
      <w:rPr>
        <w:rFonts w:ascii="Trebuchet MS" w:hAnsi="Trebuchet MS" w:hint="default"/>
        <w:color w:val="000000"/>
        <w:sz w:val="22"/>
      </w:rPr>
    </w:lvl>
    <w:lvl w:ilvl="6">
      <w:start w:val="1"/>
      <w:numFmt w:val="decimal"/>
      <w:lvlText w:val="%1.%2.%3.%4.%5.%6.%7"/>
      <w:lvlJc w:val="left"/>
      <w:pPr>
        <w:ind w:left="1440" w:hanging="1440"/>
      </w:pPr>
      <w:rPr>
        <w:rFonts w:ascii="Trebuchet MS" w:hAnsi="Trebuchet MS" w:hint="default"/>
        <w:color w:val="000000"/>
        <w:sz w:val="22"/>
      </w:rPr>
    </w:lvl>
    <w:lvl w:ilvl="7">
      <w:start w:val="1"/>
      <w:numFmt w:val="decimal"/>
      <w:lvlText w:val="%1.%2.%3.%4.%5.%6.%7.%8"/>
      <w:lvlJc w:val="left"/>
      <w:pPr>
        <w:ind w:left="1440" w:hanging="1440"/>
      </w:pPr>
      <w:rPr>
        <w:rFonts w:ascii="Trebuchet MS" w:hAnsi="Trebuchet MS" w:hint="default"/>
        <w:color w:val="000000"/>
        <w:sz w:val="22"/>
      </w:rPr>
    </w:lvl>
    <w:lvl w:ilvl="8">
      <w:start w:val="1"/>
      <w:numFmt w:val="decimal"/>
      <w:lvlText w:val="%1.%2.%3.%4.%5.%6.%7.%8.%9"/>
      <w:lvlJc w:val="left"/>
      <w:pPr>
        <w:ind w:left="1800" w:hanging="1800"/>
      </w:pPr>
      <w:rPr>
        <w:rFonts w:ascii="Trebuchet MS" w:hAnsi="Trebuchet MS" w:hint="default"/>
        <w:color w:val="000000"/>
        <w:sz w:val="22"/>
      </w:rPr>
    </w:lvl>
  </w:abstractNum>
  <w:abstractNum w:abstractNumId="3" w15:restartNumberingAfterBreak="0">
    <w:nsid w:val="09F36615"/>
    <w:multiLevelType w:val="hybridMultilevel"/>
    <w:tmpl w:val="E47AA438"/>
    <w:lvl w:ilvl="0" w:tplc="C26C2DCC">
      <w:start w:val="1"/>
      <w:numFmt w:val="decimal"/>
      <w:lvlText w:val="%1."/>
      <w:lvlJc w:val="left"/>
      <w:pPr>
        <w:ind w:left="1080" w:hanging="360"/>
      </w:pPr>
      <w:rPr>
        <w:rFonts w:hint="default"/>
        <w:b w:val="0"/>
        <w:sz w:val="22"/>
        <w:szCs w:val="22"/>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121C702D"/>
    <w:multiLevelType w:val="hybridMultilevel"/>
    <w:tmpl w:val="98FC7976"/>
    <w:lvl w:ilvl="0" w:tplc="211EBE88">
      <w:start w:val="1"/>
      <w:numFmt w:val="bullet"/>
      <w:lvlText w:val="•"/>
      <w:lvlJc w:val="left"/>
      <w:pPr>
        <w:tabs>
          <w:tab w:val="num" w:pos="720"/>
        </w:tabs>
        <w:ind w:left="720" w:hanging="360"/>
      </w:pPr>
      <w:rPr>
        <w:rFonts w:ascii="Arial" w:hAnsi="Arial" w:hint="default"/>
      </w:rPr>
    </w:lvl>
    <w:lvl w:ilvl="1" w:tplc="DC261D56" w:tentative="1">
      <w:start w:val="1"/>
      <w:numFmt w:val="bullet"/>
      <w:lvlText w:val="•"/>
      <w:lvlJc w:val="left"/>
      <w:pPr>
        <w:tabs>
          <w:tab w:val="num" w:pos="1440"/>
        </w:tabs>
        <w:ind w:left="1440" w:hanging="360"/>
      </w:pPr>
      <w:rPr>
        <w:rFonts w:ascii="Arial" w:hAnsi="Arial" w:hint="default"/>
      </w:rPr>
    </w:lvl>
    <w:lvl w:ilvl="2" w:tplc="E02228AC" w:tentative="1">
      <w:start w:val="1"/>
      <w:numFmt w:val="bullet"/>
      <w:lvlText w:val="•"/>
      <w:lvlJc w:val="left"/>
      <w:pPr>
        <w:tabs>
          <w:tab w:val="num" w:pos="2160"/>
        </w:tabs>
        <w:ind w:left="2160" w:hanging="360"/>
      </w:pPr>
      <w:rPr>
        <w:rFonts w:ascii="Arial" w:hAnsi="Arial" w:hint="default"/>
      </w:rPr>
    </w:lvl>
    <w:lvl w:ilvl="3" w:tplc="A85EC476" w:tentative="1">
      <w:start w:val="1"/>
      <w:numFmt w:val="bullet"/>
      <w:lvlText w:val="•"/>
      <w:lvlJc w:val="left"/>
      <w:pPr>
        <w:tabs>
          <w:tab w:val="num" w:pos="2880"/>
        </w:tabs>
        <w:ind w:left="2880" w:hanging="360"/>
      </w:pPr>
      <w:rPr>
        <w:rFonts w:ascii="Arial" w:hAnsi="Arial" w:hint="default"/>
      </w:rPr>
    </w:lvl>
    <w:lvl w:ilvl="4" w:tplc="67FCB090" w:tentative="1">
      <w:start w:val="1"/>
      <w:numFmt w:val="bullet"/>
      <w:lvlText w:val="•"/>
      <w:lvlJc w:val="left"/>
      <w:pPr>
        <w:tabs>
          <w:tab w:val="num" w:pos="3600"/>
        </w:tabs>
        <w:ind w:left="3600" w:hanging="360"/>
      </w:pPr>
      <w:rPr>
        <w:rFonts w:ascii="Arial" w:hAnsi="Arial" w:hint="default"/>
      </w:rPr>
    </w:lvl>
    <w:lvl w:ilvl="5" w:tplc="0268C8C2" w:tentative="1">
      <w:start w:val="1"/>
      <w:numFmt w:val="bullet"/>
      <w:lvlText w:val="•"/>
      <w:lvlJc w:val="left"/>
      <w:pPr>
        <w:tabs>
          <w:tab w:val="num" w:pos="4320"/>
        </w:tabs>
        <w:ind w:left="4320" w:hanging="360"/>
      </w:pPr>
      <w:rPr>
        <w:rFonts w:ascii="Arial" w:hAnsi="Arial" w:hint="default"/>
      </w:rPr>
    </w:lvl>
    <w:lvl w:ilvl="6" w:tplc="6860891A" w:tentative="1">
      <w:start w:val="1"/>
      <w:numFmt w:val="bullet"/>
      <w:lvlText w:val="•"/>
      <w:lvlJc w:val="left"/>
      <w:pPr>
        <w:tabs>
          <w:tab w:val="num" w:pos="5040"/>
        </w:tabs>
        <w:ind w:left="5040" w:hanging="360"/>
      </w:pPr>
      <w:rPr>
        <w:rFonts w:ascii="Arial" w:hAnsi="Arial" w:hint="default"/>
      </w:rPr>
    </w:lvl>
    <w:lvl w:ilvl="7" w:tplc="0E066272" w:tentative="1">
      <w:start w:val="1"/>
      <w:numFmt w:val="bullet"/>
      <w:lvlText w:val="•"/>
      <w:lvlJc w:val="left"/>
      <w:pPr>
        <w:tabs>
          <w:tab w:val="num" w:pos="5760"/>
        </w:tabs>
        <w:ind w:left="5760" w:hanging="360"/>
      </w:pPr>
      <w:rPr>
        <w:rFonts w:ascii="Arial" w:hAnsi="Arial" w:hint="default"/>
      </w:rPr>
    </w:lvl>
    <w:lvl w:ilvl="8" w:tplc="2974BC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9E341EE"/>
    <w:multiLevelType w:val="multilevel"/>
    <w:tmpl w:val="27CAB5AE"/>
    <w:lvl w:ilvl="0">
      <w:start w:val="9"/>
      <w:numFmt w:val="decimal"/>
      <w:lvlText w:val="%1"/>
      <w:lvlJc w:val="left"/>
      <w:pPr>
        <w:ind w:left="480" w:hanging="480"/>
      </w:pPr>
      <w:rPr>
        <w:rFonts w:hint="default"/>
        <w:b w:val="0"/>
        <w:color w:val="000000"/>
        <w:u w:val="none"/>
      </w:rPr>
    </w:lvl>
    <w:lvl w:ilvl="1">
      <w:start w:val="3"/>
      <w:numFmt w:val="decimal"/>
      <w:lvlText w:val="%1.%2"/>
      <w:lvlJc w:val="left"/>
      <w:pPr>
        <w:ind w:left="480" w:hanging="480"/>
      </w:pPr>
      <w:rPr>
        <w:rFonts w:hint="default"/>
        <w:b w:val="0"/>
        <w:color w:val="000000"/>
        <w:u w:val="none"/>
      </w:rPr>
    </w:lvl>
    <w:lvl w:ilvl="2">
      <w:start w:val="1"/>
      <w:numFmt w:val="decimal"/>
      <w:lvlText w:val="%1.%2.%3"/>
      <w:lvlJc w:val="left"/>
      <w:pPr>
        <w:ind w:left="720" w:hanging="720"/>
      </w:pPr>
      <w:rPr>
        <w:rFonts w:hint="default"/>
        <w:b w:val="0"/>
        <w:color w:val="000000"/>
        <w:u w:val="none"/>
      </w:rPr>
    </w:lvl>
    <w:lvl w:ilvl="3">
      <w:start w:val="1"/>
      <w:numFmt w:val="decimal"/>
      <w:lvlText w:val="%1.%2.%3.%4"/>
      <w:lvlJc w:val="left"/>
      <w:pPr>
        <w:ind w:left="720" w:hanging="720"/>
      </w:pPr>
      <w:rPr>
        <w:rFonts w:hint="default"/>
        <w:b w:val="0"/>
        <w:color w:val="000000"/>
        <w:u w:val="none"/>
      </w:rPr>
    </w:lvl>
    <w:lvl w:ilvl="4">
      <w:start w:val="1"/>
      <w:numFmt w:val="decimal"/>
      <w:lvlText w:val="%1.%2.%3.%4.%5"/>
      <w:lvlJc w:val="left"/>
      <w:pPr>
        <w:ind w:left="1080" w:hanging="1080"/>
      </w:pPr>
      <w:rPr>
        <w:rFonts w:hint="default"/>
        <w:b w:val="0"/>
        <w:color w:val="000000"/>
        <w:u w:val="none"/>
      </w:rPr>
    </w:lvl>
    <w:lvl w:ilvl="5">
      <w:start w:val="1"/>
      <w:numFmt w:val="decimal"/>
      <w:lvlText w:val="%1.%2.%3.%4.%5.%6"/>
      <w:lvlJc w:val="left"/>
      <w:pPr>
        <w:ind w:left="1080" w:hanging="1080"/>
      </w:pPr>
      <w:rPr>
        <w:rFonts w:hint="default"/>
        <w:b w:val="0"/>
        <w:color w:val="000000"/>
        <w:u w:val="none"/>
      </w:rPr>
    </w:lvl>
    <w:lvl w:ilvl="6">
      <w:start w:val="1"/>
      <w:numFmt w:val="decimal"/>
      <w:lvlText w:val="%1.%2.%3.%4.%5.%6.%7"/>
      <w:lvlJc w:val="left"/>
      <w:pPr>
        <w:ind w:left="1440" w:hanging="1440"/>
      </w:pPr>
      <w:rPr>
        <w:rFonts w:hint="default"/>
        <w:b w:val="0"/>
        <w:color w:val="000000"/>
        <w:u w:val="none"/>
      </w:rPr>
    </w:lvl>
    <w:lvl w:ilvl="7">
      <w:start w:val="1"/>
      <w:numFmt w:val="decimal"/>
      <w:lvlText w:val="%1.%2.%3.%4.%5.%6.%7.%8"/>
      <w:lvlJc w:val="left"/>
      <w:pPr>
        <w:ind w:left="1440" w:hanging="1440"/>
      </w:pPr>
      <w:rPr>
        <w:rFonts w:hint="default"/>
        <w:b w:val="0"/>
        <w:color w:val="000000"/>
        <w:u w:val="none"/>
      </w:rPr>
    </w:lvl>
    <w:lvl w:ilvl="8">
      <w:start w:val="1"/>
      <w:numFmt w:val="decimal"/>
      <w:lvlText w:val="%1.%2.%3.%4.%5.%6.%7.%8.%9"/>
      <w:lvlJc w:val="left"/>
      <w:pPr>
        <w:ind w:left="1800" w:hanging="1800"/>
      </w:pPr>
      <w:rPr>
        <w:rFonts w:hint="default"/>
        <w:b w:val="0"/>
        <w:color w:val="000000"/>
        <w:u w:val="none"/>
      </w:rPr>
    </w:lvl>
  </w:abstractNum>
  <w:abstractNum w:abstractNumId="6" w15:restartNumberingAfterBreak="0">
    <w:nsid w:val="21A862F3"/>
    <w:multiLevelType w:val="multilevel"/>
    <w:tmpl w:val="9A1CD346"/>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bullet"/>
      <w:lvlText w:val=""/>
      <w:lvlJc w:val="left"/>
      <w:pPr>
        <w:ind w:left="1224" w:hanging="504"/>
      </w:pPr>
      <w:rPr>
        <w:rFonts w:ascii="Symbol" w:hAnsi="Symbol"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7" w15:restartNumberingAfterBreak="0">
    <w:nsid w:val="261A67F0"/>
    <w:multiLevelType w:val="hybridMultilevel"/>
    <w:tmpl w:val="5A6EC538"/>
    <w:lvl w:ilvl="0" w:tplc="C26C2DCC">
      <w:start w:val="1"/>
      <w:numFmt w:val="decimal"/>
      <w:lvlText w:val="%1."/>
      <w:lvlJc w:val="left"/>
      <w:pPr>
        <w:ind w:left="720" w:hanging="360"/>
      </w:pPr>
      <w:rPr>
        <w:rFonts w:hint="default"/>
        <w:b w:val="0"/>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9851D9F"/>
    <w:multiLevelType w:val="multilevel"/>
    <w:tmpl w:val="31169420"/>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decimal"/>
      <w:lvlText w:val="%3."/>
      <w:lvlJc w:val="left"/>
      <w:pPr>
        <w:ind w:left="1224" w:hanging="504"/>
      </w:pPr>
      <w:rPr>
        <w:rFonts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9" w15:restartNumberingAfterBreak="0">
    <w:nsid w:val="2FE92D2F"/>
    <w:multiLevelType w:val="multilevel"/>
    <w:tmpl w:val="9A1CD346"/>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bullet"/>
      <w:lvlText w:val=""/>
      <w:lvlJc w:val="left"/>
      <w:pPr>
        <w:ind w:left="1224" w:hanging="504"/>
      </w:pPr>
      <w:rPr>
        <w:rFonts w:ascii="Symbol" w:hAnsi="Symbol"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10" w15:restartNumberingAfterBreak="0">
    <w:nsid w:val="4F6B7E4B"/>
    <w:multiLevelType w:val="multilevel"/>
    <w:tmpl w:val="9A1CD346"/>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bullet"/>
      <w:lvlText w:val=""/>
      <w:lvlJc w:val="left"/>
      <w:pPr>
        <w:ind w:left="1224" w:hanging="504"/>
      </w:pPr>
      <w:rPr>
        <w:rFonts w:ascii="Symbol" w:hAnsi="Symbol"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11" w15:restartNumberingAfterBreak="0">
    <w:nsid w:val="5ECC757D"/>
    <w:multiLevelType w:val="multilevel"/>
    <w:tmpl w:val="0434B04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3171DA"/>
    <w:multiLevelType w:val="hybridMultilevel"/>
    <w:tmpl w:val="11B834CC"/>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15:restartNumberingAfterBreak="0">
    <w:nsid w:val="64A26121"/>
    <w:multiLevelType w:val="hybridMultilevel"/>
    <w:tmpl w:val="C39CDB1E"/>
    <w:lvl w:ilvl="0" w:tplc="8634DC7C">
      <w:start w:val="1"/>
      <w:numFmt w:val="decimal"/>
      <w:lvlText w:val="9.%1"/>
      <w:lvlJc w:val="left"/>
      <w:pPr>
        <w:ind w:left="360" w:hanging="360"/>
      </w:pPr>
      <w:rPr>
        <w:rFonts w:hint="default"/>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7393BE3"/>
    <w:multiLevelType w:val="hybridMultilevel"/>
    <w:tmpl w:val="51B6464E"/>
    <w:lvl w:ilvl="0" w:tplc="B4E434D8">
      <w:start w:val="1"/>
      <w:numFmt w:val="bullet"/>
      <w:lvlText w:val="•"/>
      <w:lvlJc w:val="left"/>
      <w:pPr>
        <w:tabs>
          <w:tab w:val="num" w:pos="720"/>
        </w:tabs>
        <w:ind w:left="720" w:hanging="360"/>
      </w:pPr>
      <w:rPr>
        <w:rFonts w:ascii="Arial" w:hAnsi="Arial" w:hint="default"/>
      </w:rPr>
    </w:lvl>
    <w:lvl w:ilvl="1" w:tplc="B866BA6C">
      <w:numFmt w:val="bullet"/>
      <w:lvlText w:val="•"/>
      <w:lvlJc w:val="left"/>
      <w:pPr>
        <w:tabs>
          <w:tab w:val="num" w:pos="1440"/>
        </w:tabs>
        <w:ind w:left="1440" w:hanging="360"/>
      </w:pPr>
      <w:rPr>
        <w:rFonts w:ascii="Arial" w:hAnsi="Arial" w:hint="default"/>
      </w:rPr>
    </w:lvl>
    <w:lvl w:ilvl="2" w:tplc="73D8AD4E" w:tentative="1">
      <w:start w:val="1"/>
      <w:numFmt w:val="bullet"/>
      <w:lvlText w:val="•"/>
      <w:lvlJc w:val="left"/>
      <w:pPr>
        <w:tabs>
          <w:tab w:val="num" w:pos="2160"/>
        </w:tabs>
        <w:ind w:left="2160" w:hanging="360"/>
      </w:pPr>
      <w:rPr>
        <w:rFonts w:ascii="Arial" w:hAnsi="Arial" w:hint="default"/>
      </w:rPr>
    </w:lvl>
    <w:lvl w:ilvl="3" w:tplc="093A3312" w:tentative="1">
      <w:start w:val="1"/>
      <w:numFmt w:val="bullet"/>
      <w:lvlText w:val="•"/>
      <w:lvlJc w:val="left"/>
      <w:pPr>
        <w:tabs>
          <w:tab w:val="num" w:pos="2880"/>
        </w:tabs>
        <w:ind w:left="2880" w:hanging="360"/>
      </w:pPr>
      <w:rPr>
        <w:rFonts w:ascii="Arial" w:hAnsi="Arial" w:hint="default"/>
      </w:rPr>
    </w:lvl>
    <w:lvl w:ilvl="4" w:tplc="9A5C3294" w:tentative="1">
      <w:start w:val="1"/>
      <w:numFmt w:val="bullet"/>
      <w:lvlText w:val="•"/>
      <w:lvlJc w:val="left"/>
      <w:pPr>
        <w:tabs>
          <w:tab w:val="num" w:pos="3600"/>
        </w:tabs>
        <w:ind w:left="3600" w:hanging="360"/>
      </w:pPr>
      <w:rPr>
        <w:rFonts w:ascii="Arial" w:hAnsi="Arial" w:hint="default"/>
      </w:rPr>
    </w:lvl>
    <w:lvl w:ilvl="5" w:tplc="A380D624" w:tentative="1">
      <w:start w:val="1"/>
      <w:numFmt w:val="bullet"/>
      <w:lvlText w:val="•"/>
      <w:lvlJc w:val="left"/>
      <w:pPr>
        <w:tabs>
          <w:tab w:val="num" w:pos="4320"/>
        </w:tabs>
        <w:ind w:left="4320" w:hanging="360"/>
      </w:pPr>
      <w:rPr>
        <w:rFonts w:ascii="Arial" w:hAnsi="Arial" w:hint="default"/>
      </w:rPr>
    </w:lvl>
    <w:lvl w:ilvl="6" w:tplc="D6FAE980" w:tentative="1">
      <w:start w:val="1"/>
      <w:numFmt w:val="bullet"/>
      <w:lvlText w:val="•"/>
      <w:lvlJc w:val="left"/>
      <w:pPr>
        <w:tabs>
          <w:tab w:val="num" w:pos="5040"/>
        </w:tabs>
        <w:ind w:left="5040" w:hanging="360"/>
      </w:pPr>
      <w:rPr>
        <w:rFonts w:ascii="Arial" w:hAnsi="Arial" w:hint="default"/>
      </w:rPr>
    </w:lvl>
    <w:lvl w:ilvl="7" w:tplc="62E2D6C0" w:tentative="1">
      <w:start w:val="1"/>
      <w:numFmt w:val="bullet"/>
      <w:lvlText w:val="•"/>
      <w:lvlJc w:val="left"/>
      <w:pPr>
        <w:tabs>
          <w:tab w:val="num" w:pos="5760"/>
        </w:tabs>
        <w:ind w:left="5760" w:hanging="360"/>
      </w:pPr>
      <w:rPr>
        <w:rFonts w:ascii="Arial" w:hAnsi="Arial" w:hint="default"/>
      </w:rPr>
    </w:lvl>
    <w:lvl w:ilvl="8" w:tplc="089A52B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44D0D9C"/>
    <w:multiLevelType w:val="hybridMultilevel"/>
    <w:tmpl w:val="6476794E"/>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75DE26EB"/>
    <w:multiLevelType w:val="hybridMultilevel"/>
    <w:tmpl w:val="E98AE998"/>
    <w:lvl w:ilvl="0" w:tplc="C26C2DCC">
      <w:start w:val="1"/>
      <w:numFmt w:val="decimal"/>
      <w:lvlText w:val="%1."/>
      <w:lvlJc w:val="left"/>
      <w:pPr>
        <w:ind w:left="720" w:hanging="360"/>
      </w:pPr>
      <w:rPr>
        <w:rFonts w:hint="default"/>
        <w:b w:val="0"/>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8A94ACC"/>
    <w:multiLevelType w:val="hybridMultilevel"/>
    <w:tmpl w:val="6AB61F1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8" w15:restartNumberingAfterBreak="0">
    <w:nsid w:val="79D8167B"/>
    <w:multiLevelType w:val="multilevel"/>
    <w:tmpl w:val="9A1CD346"/>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bullet"/>
      <w:lvlText w:val=""/>
      <w:lvlJc w:val="left"/>
      <w:pPr>
        <w:ind w:left="1224" w:hanging="504"/>
      </w:pPr>
      <w:rPr>
        <w:rFonts w:ascii="Symbol" w:hAnsi="Symbol"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19" w15:restartNumberingAfterBreak="0">
    <w:nsid w:val="7DD81ED1"/>
    <w:multiLevelType w:val="multilevel"/>
    <w:tmpl w:val="EC4C9DF4"/>
    <w:lvl w:ilvl="0">
      <w:start w:val="1"/>
      <w:numFmt w:val="decimal"/>
      <w:lvlText w:val="%1."/>
      <w:lvlJc w:val="left"/>
      <w:pPr>
        <w:ind w:left="360" w:hanging="360"/>
      </w:pPr>
      <w:rPr>
        <w:rFonts w:hint="default"/>
        <w:b/>
        <w:i w:val="0"/>
        <w:sz w:val="24"/>
        <w:szCs w:val="28"/>
      </w:rPr>
    </w:lvl>
    <w:lvl w:ilvl="1">
      <w:start w:val="1"/>
      <w:numFmt w:val="decimal"/>
      <w:lvlText w:val="%1.%2."/>
      <w:lvlJc w:val="left"/>
      <w:pPr>
        <w:ind w:left="792" w:hanging="432"/>
      </w:pPr>
      <w:rPr>
        <w:rFonts w:hint="default"/>
        <w:b w:val="0"/>
        <w:i w:val="0"/>
        <w:sz w:val="24"/>
        <w:szCs w:val="28"/>
      </w:rPr>
    </w:lvl>
    <w:lvl w:ilvl="2">
      <w:start w:val="1"/>
      <w:numFmt w:val="decimal"/>
      <w:lvlText w:val="%3."/>
      <w:lvlJc w:val="left"/>
      <w:pPr>
        <w:ind w:left="1224" w:hanging="504"/>
      </w:pPr>
      <w:rPr>
        <w:rFonts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20" w15:restartNumberingAfterBreak="0">
    <w:nsid w:val="7EC808C3"/>
    <w:multiLevelType w:val="hybridMultilevel"/>
    <w:tmpl w:val="A592681A"/>
    <w:lvl w:ilvl="0" w:tplc="40090003">
      <w:start w:val="1"/>
      <w:numFmt w:val="bullet"/>
      <w:lvlText w:val="o"/>
      <w:lvlJc w:val="left"/>
      <w:pPr>
        <w:ind w:left="1800" w:hanging="360"/>
      </w:pPr>
      <w:rPr>
        <w:rFonts w:ascii="Courier New" w:hAnsi="Courier New" w:cs="Courier New"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1" w15:restartNumberingAfterBreak="0">
    <w:nsid w:val="7F251560"/>
    <w:multiLevelType w:val="hybridMultilevel"/>
    <w:tmpl w:val="4CB8A5AA"/>
    <w:lvl w:ilvl="0" w:tplc="4009000F">
      <w:start w:val="1"/>
      <w:numFmt w:val="decimal"/>
      <w:lvlText w:val="%1."/>
      <w:lvlJc w:val="left"/>
      <w:pPr>
        <w:tabs>
          <w:tab w:val="num" w:pos="360"/>
        </w:tabs>
        <w:ind w:left="360" w:hanging="360"/>
      </w:pPr>
      <w:rPr>
        <w:rFonts w:hint="default"/>
      </w:rPr>
    </w:lvl>
    <w:lvl w:ilvl="1" w:tplc="DC261D56" w:tentative="1">
      <w:start w:val="1"/>
      <w:numFmt w:val="bullet"/>
      <w:lvlText w:val="•"/>
      <w:lvlJc w:val="left"/>
      <w:pPr>
        <w:tabs>
          <w:tab w:val="num" w:pos="1080"/>
        </w:tabs>
        <w:ind w:left="1080" w:hanging="360"/>
      </w:pPr>
      <w:rPr>
        <w:rFonts w:ascii="Arial" w:hAnsi="Arial" w:hint="default"/>
      </w:rPr>
    </w:lvl>
    <w:lvl w:ilvl="2" w:tplc="E02228AC" w:tentative="1">
      <w:start w:val="1"/>
      <w:numFmt w:val="bullet"/>
      <w:lvlText w:val="•"/>
      <w:lvlJc w:val="left"/>
      <w:pPr>
        <w:tabs>
          <w:tab w:val="num" w:pos="1800"/>
        </w:tabs>
        <w:ind w:left="1800" w:hanging="360"/>
      </w:pPr>
      <w:rPr>
        <w:rFonts w:ascii="Arial" w:hAnsi="Arial" w:hint="default"/>
      </w:rPr>
    </w:lvl>
    <w:lvl w:ilvl="3" w:tplc="A85EC476" w:tentative="1">
      <w:start w:val="1"/>
      <w:numFmt w:val="bullet"/>
      <w:lvlText w:val="•"/>
      <w:lvlJc w:val="left"/>
      <w:pPr>
        <w:tabs>
          <w:tab w:val="num" w:pos="2520"/>
        </w:tabs>
        <w:ind w:left="2520" w:hanging="360"/>
      </w:pPr>
      <w:rPr>
        <w:rFonts w:ascii="Arial" w:hAnsi="Arial" w:hint="default"/>
      </w:rPr>
    </w:lvl>
    <w:lvl w:ilvl="4" w:tplc="67FCB090" w:tentative="1">
      <w:start w:val="1"/>
      <w:numFmt w:val="bullet"/>
      <w:lvlText w:val="•"/>
      <w:lvlJc w:val="left"/>
      <w:pPr>
        <w:tabs>
          <w:tab w:val="num" w:pos="3240"/>
        </w:tabs>
        <w:ind w:left="3240" w:hanging="360"/>
      </w:pPr>
      <w:rPr>
        <w:rFonts w:ascii="Arial" w:hAnsi="Arial" w:hint="default"/>
      </w:rPr>
    </w:lvl>
    <w:lvl w:ilvl="5" w:tplc="0268C8C2" w:tentative="1">
      <w:start w:val="1"/>
      <w:numFmt w:val="bullet"/>
      <w:lvlText w:val="•"/>
      <w:lvlJc w:val="left"/>
      <w:pPr>
        <w:tabs>
          <w:tab w:val="num" w:pos="3960"/>
        </w:tabs>
        <w:ind w:left="3960" w:hanging="360"/>
      </w:pPr>
      <w:rPr>
        <w:rFonts w:ascii="Arial" w:hAnsi="Arial" w:hint="default"/>
      </w:rPr>
    </w:lvl>
    <w:lvl w:ilvl="6" w:tplc="6860891A" w:tentative="1">
      <w:start w:val="1"/>
      <w:numFmt w:val="bullet"/>
      <w:lvlText w:val="•"/>
      <w:lvlJc w:val="left"/>
      <w:pPr>
        <w:tabs>
          <w:tab w:val="num" w:pos="4680"/>
        </w:tabs>
        <w:ind w:left="4680" w:hanging="360"/>
      </w:pPr>
      <w:rPr>
        <w:rFonts w:ascii="Arial" w:hAnsi="Arial" w:hint="default"/>
      </w:rPr>
    </w:lvl>
    <w:lvl w:ilvl="7" w:tplc="0E066272" w:tentative="1">
      <w:start w:val="1"/>
      <w:numFmt w:val="bullet"/>
      <w:lvlText w:val="•"/>
      <w:lvlJc w:val="left"/>
      <w:pPr>
        <w:tabs>
          <w:tab w:val="num" w:pos="5400"/>
        </w:tabs>
        <w:ind w:left="5400" w:hanging="360"/>
      </w:pPr>
      <w:rPr>
        <w:rFonts w:ascii="Arial" w:hAnsi="Arial" w:hint="default"/>
      </w:rPr>
    </w:lvl>
    <w:lvl w:ilvl="8" w:tplc="2974BC68" w:tentative="1">
      <w:start w:val="1"/>
      <w:numFmt w:val="bullet"/>
      <w:lvlText w:val="•"/>
      <w:lvlJc w:val="left"/>
      <w:pPr>
        <w:tabs>
          <w:tab w:val="num" w:pos="6120"/>
        </w:tabs>
        <w:ind w:left="6120" w:hanging="360"/>
      </w:pPr>
      <w:rPr>
        <w:rFonts w:ascii="Arial" w:hAnsi="Arial" w:hint="default"/>
      </w:rPr>
    </w:lvl>
  </w:abstractNum>
  <w:num w:numId="1" w16cid:durableId="836848893">
    <w:abstractNumId w:val="1"/>
  </w:num>
  <w:num w:numId="2" w16cid:durableId="972370739">
    <w:abstractNumId w:val="13"/>
  </w:num>
  <w:num w:numId="3" w16cid:durableId="344602118">
    <w:abstractNumId w:val="7"/>
  </w:num>
  <w:num w:numId="4" w16cid:durableId="138304390">
    <w:abstractNumId w:val="15"/>
  </w:num>
  <w:num w:numId="5" w16cid:durableId="1234239753">
    <w:abstractNumId w:val="2"/>
  </w:num>
  <w:num w:numId="6" w16cid:durableId="1063064688">
    <w:abstractNumId w:val="11"/>
  </w:num>
  <w:num w:numId="7" w16cid:durableId="522716063">
    <w:abstractNumId w:val="5"/>
  </w:num>
  <w:num w:numId="8" w16cid:durableId="1862353288">
    <w:abstractNumId w:val="20"/>
  </w:num>
  <w:num w:numId="9" w16cid:durableId="1855682690">
    <w:abstractNumId w:val="14"/>
  </w:num>
  <w:num w:numId="10" w16cid:durableId="333532267">
    <w:abstractNumId w:val="16"/>
  </w:num>
  <w:num w:numId="11" w16cid:durableId="1013506">
    <w:abstractNumId w:val="0"/>
  </w:num>
  <w:num w:numId="12" w16cid:durableId="711610712">
    <w:abstractNumId w:val="12"/>
  </w:num>
  <w:num w:numId="13" w16cid:durableId="90439760">
    <w:abstractNumId w:val="3"/>
  </w:num>
  <w:num w:numId="14" w16cid:durableId="1197279971">
    <w:abstractNumId w:val="17"/>
  </w:num>
  <w:num w:numId="15" w16cid:durableId="1342126111">
    <w:abstractNumId w:val="10"/>
  </w:num>
  <w:num w:numId="16" w16cid:durableId="1764183277">
    <w:abstractNumId w:val="4"/>
  </w:num>
  <w:num w:numId="17" w16cid:durableId="1988825524">
    <w:abstractNumId w:val="21"/>
  </w:num>
  <w:num w:numId="18" w16cid:durableId="1847741383">
    <w:abstractNumId w:val="9"/>
  </w:num>
  <w:num w:numId="19" w16cid:durableId="199128359">
    <w:abstractNumId w:val="6"/>
  </w:num>
  <w:num w:numId="20" w16cid:durableId="474949259">
    <w:abstractNumId w:val="18"/>
  </w:num>
  <w:num w:numId="21" w16cid:durableId="2136243419">
    <w:abstractNumId w:val="8"/>
  </w:num>
  <w:num w:numId="22" w16cid:durableId="772018875">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8A"/>
    <w:rsid w:val="0000188A"/>
    <w:rsid w:val="000049E7"/>
    <w:rsid w:val="000303B2"/>
    <w:rsid w:val="00031DF1"/>
    <w:rsid w:val="000406F0"/>
    <w:rsid w:val="00052A5D"/>
    <w:rsid w:val="0008765A"/>
    <w:rsid w:val="000903AD"/>
    <w:rsid w:val="000937DF"/>
    <w:rsid w:val="000A2167"/>
    <w:rsid w:val="000B3FA3"/>
    <w:rsid w:val="000B5173"/>
    <w:rsid w:val="000C7F7B"/>
    <w:rsid w:val="000E2577"/>
    <w:rsid w:val="000F19FC"/>
    <w:rsid w:val="000F4A10"/>
    <w:rsid w:val="001103E7"/>
    <w:rsid w:val="00120B15"/>
    <w:rsid w:val="00121ED8"/>
    <w:rsid w:val="001315CB"/>
    <w:rsid w:val="001337FE"/>
    <w:rsid w:val="00147034"/>
    <w:rsid w:val="001476D0"/>
    <w:rsid w:val="0015187A"/>
    <w:rsid w:val="0015411D"/>
    <w:rsid w:val="00154F09"/>
    <w:rsid w:val="0015577F"/>
    <w:rsid w:val="001631BD"/>
    <w:rsid w:val="00165BBD"/>
    <w:rsid w:val="0018663C"/>
    <w:rsid w:val="00186C0E"/>
    <w:rsid w:val="001901A2"/>
    <w:rsid w:val="001C17AA"/>
    <w:rsid w:val="001C4264"/>
    <w:rsid w:val="001D0A29"/>
    <w:rsid w:val="001D7A43"/>
    <w:rsid w:val="001F2513"/>
    <w:rsid w:val="001F2DDD"/>
    <w:rsid w:val="001F5212"/>
    <w:rsid w:val="001F6347"/>
    <w:rsid w:val="00201AF1"/>
    <w:rsid w:val="0020456E"/>
    <w:rsid w:val="002059B6"/>
    <w:rsid w:val="002106D7"/>
    <w:rsid w:val="00214794"/>
    <w:rsid w:val="00217A12"/>
    <w:rsid w:val="002247A2"/>
    <w:rsid w:val="00226365"/>
    <w:rsid w:val="00236802"/>
    <w:rsid w:val="00246A4A"/>
    <w:rsid w:val="00251F63"/>
    <w:rsid w:val="00252695"/>
    <w:rsid w:val="00256D87"/>
    <w:rsid w:val="002632F9"/>
    <w:rsid w:val="00265200"/>
    <w:rsid w:val="002716E3"/>
    <w:rsid w:val="002717AF"/>
    <w:rsid w:val="00297FCD"/>
    <w:rsid w:val="002B0340"/>
    <w:rsid w:val="002B0808"/>
    <w:rsid w:val="002B5068"/>
    <w:rsid w:val="002C192D"/>
    <w:rsid w:val="002D5C63"/>
    <w:rsid w:val="002D77BA"/>
    <w:rsid w:val="002E0A1A"/>
    <w:rsid w:val="00301E61"/>
    <w:rsid w:val="00302A48"/>
    <w:rsid w:val="00306089"/>
    <w:rsid w:val="0031555B"/>
    <w:rsid w:val="00315976"/>
    <w:rsid w:val="0033035C"/>
    <w:rsid w:val="0033707C"/>
    <w:rsid w:val="00340098"/>
    <w:rsid w:val="003402C7"/>
    <w:rsid w:val="003403F4"/>
    <w:rsid w:val="003406E9"/>
    <w:rsid w:val="00341128"/>
    <w:rsid w:val="00342CC7"/>
    <w:rsid w:val="003434EB"/>
    <w:rsid w:val="003465BA"/>
    <w:rsid w:val="00351DF9"/>
    <w:rsid w:val="00356365"/>
    <w:rsid w:val="003630DC"/>
    <w:rsid w:val="00365B52"/>
    <w:rsid w:val="00376DBB"/>
    <w:rsid w:val="0038438A"/>
    <w:rsid w:val="00385B6A"/>
    <w:rsid w:val="003958C3"/>
    <w:rsid w:val="003A6C74"/>
    <w:rsid w:val="003A7EC1"/>
    <w:rsid w:val="003B1383"/>
    <w:rsid w:val="003B17AA"/>
    <w:rsid w:val="003B1A27"/>
    <w:rsid w:val="003B5714"/>
    <w:rsid w:val="003B7D26"/>
    <w:rsid w:val="003C75E5"/>
    <w:rsid w:val="003D4C8A"/>
    <w:rsid w:val="003D71C1"/>
    <w:rsid w:val="003D7521"/>
    <w:rsid w:val="003E6D5A"/>
    <w:rsid w:val="003F05B1"/>
    <w:rsid w:val="003F5351"/>
    <w:rsid w:val="00403A4A"/>
    <w:rsid w:val="0040650A"/>
    <w:rsid w:val="0040653E"/>
    <w:rsid w:val="00416D8F"/>
    <w:rsid w:val="004327CB"/>
    <w:rsid w:val="0043320F"/>
    <w:rsid w:val="00434FBF"/>
    <w:rsid w:val="00446D6D"/>
    <w:rsid w:val="004577E7"/>
    <w:rsid w:val="004650B6"/>
    <w:rsid w:val="00465455"/>
    <w:rsid w:val="00475DE8"/>
    <w:rsid w:val="00486403"/>
    <w:rsid w:val="00494059"/>
    <w:rsid w:val="00494B92"/>
    <w:rsid w:val="004B7FC7"/>
    <w:rsid w:val="004C078D"/>
    <w:rsid w:val="004C0E50"/>
    <w:rsid w:val="004C141E"/>
    <w:rsid w:val="004C45B0"/>
    <w:rsid w:val="004C6DC3"/>
    <w:rsid w:val="004D2460"/>
    <w:rsid w:val="004E27D8"/>
    <w:rsid w:val="005015E6"/>
    <w:rsid w:val="005027C3"/>
    <w:rsid w:val="0050290A"/>
    <w:rsid w:val="0050485A"/>
    <w:rsid w:val="00504CF9"/>
    <w:rsid w:val="00511C27"/>
    <w:rsid w:val="005160A1"/>
    <w:rsid w:val="00531A03"/>
    <w:rsid w:val="00531A04"/>
    <w:rsid w:val="00560535"/>
    <w:rsid w:val="0057126F"/>
    <w:rsid w:val="00571561"/>
    <w:rsid w:val="00574443"/>
    <w:rsid w:val="00575543"/>
    <w:rsid w:val="00577E23"/>
    <w:rsid w:val="00585A0F"/>
    <w:rsid w:val="00586769"/>
    <w:rsid w:val="00593717"/>
    <w:rsid w:val="005A48EC"/>
    <w:rsid w:val="005A74CB"/>
    <w:rsid w:val="005B033A"/>
    <w:rsid w:val="005B5C5A"/>
    <w:rsid w:val="005C0069"/>
    <w:rsid w:val="005C05A9"/>
    <w:rsid w:val="005C420B"/>
    <w:rsid w:val="005D6E53"/>
    <w:rsid w:val="005D7791"/>
    <w:rsid w:val="005F6A94"/>
    <w:rsid w:val="005F6F4A"/>
    <w:rsid w:val="006303D9"/>
    <w:rsid w:val="00646EA7"/>
    <w:rsid w:val="00664516"/>
    <w:rsid w:val="00674371"/>
    <w:rsid w:val="00682623"/>
    <w:rsid w:val="006C1E6F"/>
    <w:rsid w:val="006D31A1"/>
    <w:rsid w:val="006E5E88"/>
    <w:rsid w:val="006F7F90"/>
    <w:rsid w:val="00701BB8"/>
    <w:rsid w:val="0071317B"/>
    <w:rsid w:val="007303A6"/>
    <w:rsid w:val="007315F3"/>
    <w:rsid w:val="007361D4"/>
    <w:rsid w:val="00750D99"/>
    <w:rsid w:val="0075105A"/>
    <w:rsid w:val="007619CB"/>
    <w:rsid w:val="00767C1A"/>
    <w:rsid w:val="007703C8"/>
    <w:rsid w:val="00772D2A"/>
    <w:rsid w:val="00772EE0"/>
    <w:rsid w:val="00776C8F"/>
    <w:rsid w:val="00781136"/>
    <w:rsid w:val="007A0BBB"/>
    <w:rsid w:val="007A2AF3"/>
    <w:rsid w:val="007A703B"/>
    <w:rsid w:val="007B1AE6"/>
    <w:rsid w:val="007D2755"/>
    <w:rsid w:val="007E4828"/>
    <w:rsid w:val="007E4C15"/>
    <w:rsid w:val="007E7440"/>
    <w:rsid w:val="007F5805"/>
    <w:rsid w:val="00801F68"/>
    <w:rsid w:val="00803057"/>
    <w:rsid w:val="008101FB"/>
    <w:rsid w:val="0082292C"/>
    <w:rsid w:val="008233BD"/>
    <w:rsid w:val="00827C85"/>
    <w:rsid w:val="00833D76"/>
    <w:rsid w:val="00854034"/>
    <w:rsid w:val="00854E42"/>
    <w:rsid w:val="00855DFE"/>
    <w:rsid w:val="00860039"/>
    <w:rsid w:val="008639FC"/>
    <w:rsid w:val="008650EB"/>
    <w:rsid w:val="0087106A"/>
    <w:rsid w:val="00883DAA"/>
    <w:rsid w:val="008960D8"/>
    <w:rsid w:val="008A437C"/>
    <w:rsid w:val="008A7B83"/>
    <w:rsid w:val="008C1F5F"/>
    <w:rsid w:val="008D2433"/>
    <w:rsid w:val="008D361D"/>
    <w:rsid w:val="008D4068"/>
    <w:rsid w:val="008F506D"/>
    <w:rsid w:val="00901E22"/>
    <w:rsid w:val="00905863"/>
    <w:rsid w:val="00912478"/>
    <w:rsid w:val="00920190"/>
    <w:rsid w:val="0092591F"/>
    <w:rsid w:val="00927A05"/>
    <w:rsid w:val="00940CBD"/>
    <w:rsid w:val="00941372"/>
    <w:rsid w:val="00946778"/>
    <w:rsid w:val="009517D4"/>
    <w:rsid w:val="00960B2B"/>
    <w:rsid w:val="00962CD0"/>
    <w:rsid w:val="00965EBA"/>
    <w:rsid w:val="00974EDD"/>
    <w:rsid w:val="00990F5A"/>
    <w:rsid w:val="00991781"/>
    <w:rsid w:val="00993438"/>
    <w:rsid w:val="00994DA5"/>
    <w:rsid w:val="009A6780"/>
    <w:rsid w:val="009B0777"/>
    <w:rsid w:val="009C5A2F"/>
    <w:rsid w:val="009C76B2"/>
    <w:rsid w:val="009D1DB7"/>
    <w:rsid w:val="009D470A"/>
    <w:rsid w:val="009D636E"/>
    <w:rsid w:val="009E3210"/>
    <w:rsid w:val="009E4A31"/>
    <w:rsid w:val="009E6622"/>
    <w:rsid w:val="009F1D12"/>
    <w:rsid w:val="00A003A6"/>
    <w:rsid w:val="00A145A2"/>
    <w:rsid w:val="00A150A2"/>
    <w:rsid w:val="00A21C55"/>
    <w:rsid w:val="00A225DE"/>
    <w:rsid w:val="00A2447F"/>
    <w:rsid w:val="00A27AEC"/>
    <w:rsid w:val="00A4661C"/>
    <w:rsid w:val="00A47FAB"/>
    <w:rsid w:val="00A53F07"/>
    <w:rsid w:val="00A54112"/>
    <w:rsid w:val="00A57F88"/>
    <w:rsid w:val="00A64697"/>
    <w:rsid w:val="00A7081C"/>
    <w:rsid w:val="00A8565B"/>
    <w:rsid w:val="00A91C65"/>
    <w:rsid w:val="00A952CC"/>
    <w:rsid w:val="00AA0510"/>
    <w:rsid w:val="00AA0B7A"/>
    <w:rsid w:val="00AB6328"/>
    <w:rsid w:val="00AB7E09"/>
    <w:rsid w:val="00AC015F"/>
    <w:rsid w:val="00AC40F2"/>
    <w:rsid w:val="00AD4520"/>
    <w:rsid w:val="00AD6027"/>
    <w:rsid w:val="00AD6AF0"/>
    <w:rsid w:val="00AE68FD"/>
    <w:rsid w:val="00AF2340"/>
    <w:rsid w:val="00AF44D8"/>
    <w:rsid w:val="00B02FC6"/>
    <w:rsid w:val="00B15977"/>
    <w:rsid w:val="00B15D12"/>
    <w:rsid w:val="00B32C22"/>
    <w:rsid w:val="00B5774F"/>
    <w:rsid w:val="00B63C25"/>
    <w:rsid w:val="00B66CC4"/>
    <w:rsid w:val="00B77AD4"/>
    <w:rsid w:val="00B82CF8"/>
    <w:rsid w:val="00B82F30"/>
    <w:rsid w:val="00B940D8"/>
    <w:rsid w:val="00B96A0D"/>
    <w:rsid w:val="00BA45BB"/>
    <w:rsid w:val="00BA5D5A"/>
    <w:rsid w:val="00BA6277"/>
    <w:rsid w:val="00BB57FA"/>
    <w:rsid w:val="00BB66CD"/>
    <w:rsid w:val="00BC12FB"/>
    <w:rsid w:val="00BC2D31"/>
    <w:rsid w:val="00BC620C"/>
    <w:rsid w:val="00BC632F"/>
    <w:rsid w:val="00BC7234"/>
    <w:rsid w:val="00BF1FBE"/>
    <w:rsid w:val="00BF456E"/>
    <w:rsid w:val="00C0796C"/>
    <w:rsid w:val="00C2457C"/>
    <w:rsid w:val="00C2460B"/>
    <w:rsid w:val="00C24900"/>
    <w:rsid w:val="00C4496F"/>
    <w:rsid w:val="00C4522F"/>
    <w:rsid w:val="00C5475B"/>
    <w:rsid w:val="00C5788E"/>
    <w:rsid w:val="00C62489"/>
    <w:rsid w:val="00C674A9"/>
    <w:rsid w:val="00C76867"/>
    <w:rsid w:val="00C77DE9"/>
    <w:rsid w:val="00C841EB"/>
    <w:rsid w:val="00C94988"/>
    <w:rsid w:val="00C97291"/>
    <w:rsid w:val="00CA09B7"/>
    <w:rsid w:val="00CB4E83"/>
    <w:rsid w:val="00CC21B7"/>
    <w:rsid w:val="00CC3C71"/>
    <w:rsid w:val="00CC597D"/>
    <w:rsid w:val="00CD0267"/>
    <w:rsid w:val="00CD59A4"/>
    <w:rsid w:val="00CE3105"/>
    <w:rsid w:val="00CF03DA"/>
    <w:rsid w:val="00CF31DA"/>
    <w:rsid w:val="00CF3D43"/>
    <w:rsid w:val="00CF46E0"/>
    <w:rsid w:val="00CF5BB9"/>
    <w:rsid w:val="00D0284C"/>
    <w:rsid w:val="00D0428C"/>
    <w:rsid w:val="00D0706A"/>
    <w:rsid w:val="00D11EF7"/>
    <w:rsid w:val="00D167FA"/>
    <w:rsid w:val="00D26EF6"/>
    <w:rsid w:val="00D2727A"/>
    <w:rsid w:val="00D27657"/>
    <w:rsid w:val="00D300FB"/>
    <w:rsid w:val="00D36B08"/>
    <w:rsid w:val="00D425E4"/>
    <w:rsid w:val="00D4521A"/>
    <w:rsid w:val="00D46C93"/>
    <w:rsid w:val="00D55E10"/>
    <w:rsid w:val="00D575B4"/>
    <w:rsid w:val="00D61590"/>
    <w:rsid w:val="00D647BA"/>
    <w:rsid w:val="00D75905"/>
    <w:rsid w:val="00D80D85"/>
    <w:rsid w:val="00D83831"/>
    <w:rsid w:val="00D9055B"/>
    <w:rsid w:val="00DA2FED"/>
    <w:rsid w:val="00DA730D"/>
    <w:rsid w:val="00DA7661"/>
    <w:rsid w:val="00DB0FC0"/>
    <w:rsid w:val="00DB526E"/>
    <w:rsid w:val="00DD4648"/>
    <w:rsid w:val="00DD4E24"/>
    <w:rsid w:val="00DD6A40"/>
    <w:rsid w:val="00DE2093"/>
    <w:rsid w:val="00DE366F"/>
    <w:rsid w:val="00DF0259"/>
    <w:rsid w:val="00DF045A"/>
    <w:rsid w:val="00DF0A9C"/>
    <w:rsid w:val="00DF1A7E"/>
    <w:rsid w:val="00E104BE"/>
    <w:rsid w:val="00E17FB1"/>
    <w:rsid w:val="00E2470D"/>
    <w:rsid w:val="00E31C26"/>
    <w:rsid w:val="00E37D47"/>
    <w:rsid w:val="00E42D0C"/>
    <w:rsid w:val="00E44CA0"/>
    <w:rsid w:val="00E52EC3"/>
    <w:rsid w:val="00E62302"/>
    <w:rsid w:val="00E64FD2"/>
    <w:rsid w:val="00E70804"/>
    <w:rsid w:val="00E71003"/>
    <w:rsid w:val="00E82F56"/>
    <w:rsid w:val="00E84F0C"/>
    <w:rsid w:val="00E87680"/>
    <w:rsid w:val="00E97F02"/>
    <w:rsid w:val="00EA4EBA"/>
    <w:rsid w:val="00EC0FD0"/>
    <w:rsid w:val="00EC1129"/>
    <w:rsid w:val="00ED587B"/>
    <w:rsid w:val="00EE412D"/>
    <w:rsid w:val="00EE535E"/>
    <w:rsid w:val="00EF136B"/>
    <w:rsid w:val="00EF6688"/>
    <w:rsid w:val="00F020EA"/>
    <w:rsid w:val="00F02301"/>
    <w:rsid w:val="00F07EFA"/>
    <w:rsid w:val="00F461D5"/>
    <w:rsid w:val="00F46B8A"/>
    <w:rsid w:val="00F60252"/>
    <w:rsid w:val="00F614EA"/>
    <w:rsid w:val="00F63628"/>
    <w:rsid w:val="00F70ADC"/>
    <w:rsid w:val="00F72D9D"/>
    <w:rsid w:val="00F738A7"/>
    <w:rsid w:val="00F80EA9"/>
    <w:rsid w:val="00F84805"/>
    <w:rsid w:val="00F859A1"/>
    <w:rsid w:val="00F94105"/>
    <w:rsid w:val="00FA6A5B"/>
    <w:rsid w:val="00FB017E"/>
    <w:rsid w:val="00FB70D5"/>
    <w:rsid w:val="00FC3C62"/>
    <w:rsid w:val="00FC4C66"/>
    <w:rsid w:val="00FC4EB2"/>
    <w:rsid w:val="00FD1C69"/>
    <w:rsid w:val="00FE3815"/>
    <w:rsid w:val="00FE6911"/>
    <w:rsid w:val="00FF0D47"/>
    <w:rsid w:val="00FF4E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75F54"/>
  <w15:docId w15:val="{9E6E9175-4A83-4D2A-8E60-8514E211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1D4"/>
    <w:pPr>
      <w:spacing w:after="200" w:line="276" w:lineRule="auto"/>
    </w:pPr>
    <w:rPr>
      <w:sz w:val="22"/>
      <w:szCs w:val="22"/>
      <w:lang w:val="en-US" w:eastAsia="en-US"/>
    </w:rPr>
  </w:style>
  <w:style w:type="paragraph" w:styleId="Heading2">
    <w:name w:val="heading 2"/>
    <w:basedOn w:val="Normal"/>
    <w:next w:val="Normal"/>
    <w:link w:val="Heading2Char"/>
    <w:uiPriority w:val="9"/>
    <w:unhideWhenUsed/>
    <w:qFormat/>
    <w:rsid w:val="00052A5D"/>
    <w:pPr>
      <w:keepNext/>
      <w:keepLines/>
      <w:spacing w:before="200" w:after="0"/>
      <w:outlineLvl w:val="1"/>
    </w:pPr>
    <w:rPr>
      <w:rFonts w:ascii="Cambria" w:hAnsi="Cambria"/>
      <w:b/>
      <w:bCs/>
      <w:color w:val="4F81BD"/>
      <w:sz w:val="26"/>
      <w:szCs w:val="26"/>
      <w:lang w:val="en-IN"/>
    </w:rPr>
  </w:style>
  <w:style w:type="paragraph" w:styleId="Heading3">
    <w:name w:val="heading 3"/>
    <w:basedOn w:val="Normal"/>
    <w:next w:val="Normal"/>
    <w:link w:val="Heading3Char"/>
    <w:uiPriority w:val="9"/>
    <w:semiHidden/>
    <w:unhideWhenUsed/>
    <w:qFormat/>
    <w:rsid w:val="003B13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6B8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6B8A"/>
    <w:pPr>
      <w:ind w:left="720"/>
      <w:contextualSpacing/>
    </w:pPr>
    <w:rPr>
      <w:rFonts w:eastAsia="Calibri"/>
    </w:rPr>
  </w:style>
  <w:style w:type="paragraph" w:styleId="Header">
    <w:name w:val="header"/>
    <w:basedOn w:val="Normal"/>
    <w:link w:val="HeaderChar"/>
    <w:uiPriority w:val="99"/>
    <w:unhideWhenUsed/>
    <w:rsid w:val="00F46B8A"/>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F46B8A"/>
    <w:rPr>
      <w:rFonts w:eastAsia="Calibri"/>
    </w:rPr>
  </w:style>
  <w:style w:type="paragraph" w:styleId="Footer">
    <w:name w:val="footer"/>
    <w:basedOn w:val="Normal"/>
    <w:link w:val="FooterChar"/>
    <w:uiPriority w:val="99"/>
    <w:unhideWhenUsed/>
    <w:rsid w:val="00F46B8A"/>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F46B8A"/>
    <w:rPr>
      <w:rFonts w:eastAsia="Calibri"/>
    </w:rPr>
  </w:style>
  <w:style w:type="paragraph" w:styleId="BalloonText">
    <w:name w:val="Balloon Text"/>
    <w:basedOn w:val="Normal"/>
    <w:link w:val="BalloonTextChar"/>
    <w:uiPriority w:val="99"/>
    <w:semiHidden/>
    <w:unhideWhenUsed/>
    <w:rsid w:val="00F46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B8A"/>
    <w:rPr>
      <w:rFonts w:ascii="Tahoma" w:hAnsi="Tahoma" w:cs="Tahoma"/>
      <w:sz w:val="16"/>
      <w:szCs w:val="16"/>
    </w:rPr>
  </w:style>
  <w:style w:type="paragraph" w:styleId="NoSpacing">
    <w:name w:val="No Spacing"/>
    <w:link w:val="NoSpacingChar"/>
    <w:uiPriority w:val="1"/>
    <w:qFormat/>
    <w:rsid w:val="00941372"/>
    <w:rPr>
      <w:sz w:val="22"/>
      <w:szCs w:val="22"/>
      <w:lang w:val="en-US" w:eastAsia="en-US"/>
    </w:rPr>
  </w:style>
  <w:style w:type="character" w:customStyle="1" w:styleId="NoSpacingChar">
    <w:name w:val="No Spacing Char"/>
    <w:basedOn w:val="DefaultParagraphFont"/>
    <w:link w:val="NoSpacing"/>
    <w:uiPriority w:val="1"/>
    <w:rsid w:val="00941372"/>
    <w:rPr>
      <w:sz w:val="22"/>
      <w:szCs w:val="22"/>
      <w:lang w:val="en-US" w:eastAsia="en-US" w:bidi="ar-SA"/>
    </w:rPr>
  </w:style>
  <w:style w:type="paragraph" w:styleId="BodyTextIndent">
    <w:name w:val="Body Text Indent"/>
    <w:basedOn w:val="Normal"/>
    <w:link w:val="BodyTextIndentChar"/>
    <w:rsid w:val="00941372"/>
    <w:pPr>
      <w:spacing w:after="0" w:line="240" w:lineRule="auto"/>
      <w:ind w:left="1170"/>
      <w:jc w:val="both"/>
    </w:pPr>
    <w:rPr>
      <w:rFonts w:ascii="Book Antiqua" w:hAnsi="Book Antiqua"/>
      <w:bCs/>
      <w:sz w:val="24"/>
      <w:szCs w:val="24"/>
    </w:rPr>
  </w:style>
  <w:style w:type="character" w:customStyle="1" w:styleId="BodyTextIndentChar">
    <w:name w:val="Body Text Indent Char"/>
    <w:basedOn w:val="DefaultParagraphFont"/>
    <w:link w:val="BodyTextIndent"/>
    <w:rsid w:val="00941372"/>
    <w:rPr>
      <w:rFonts w:ascii="Book Antiqua" w:eastAsia="Times New Roman" w:hAnsi="Book Antiqua" w:cs="Times New Roman"/>
      <w:bCs/>
      <w:sz w:val="24"/>
      <w:szCs w:val="24"/>
    </w:rPr>
  </w:style>
  <w:style w:type="character" w:customStyle="1" w:styleId="Heading2Char">
    <w:name w:val="Heading 2 Char"/>
    <w:basedOn w:val="DefaultParagraphFont"/>
    <w:link w:val="Heading2"/>
    <w:uiPriority w:val="99"/>
    <w:rsid w:val="00052A5D"/>
    <w:rPr>
      <w:rFonts w:ascii="Cambria" w:eastAsia="Times New Roman" w:hAnsi="Cambria" w:cs="Times New Roman"/>
      <w:b/>
      <w:bCs/>
      <w:color w:val="4F81BD"/>
      <w:sz w:val="26"/>
      <w:szCs w:val="26"/>
      <w:lang w:val="en-IN"/>
    </w:rPr>
  </w:style>
  <w:style w:type="paragraph" w:styleId="BodyTextIndent3">
    <w:name w:val="Body Text Indent 3"/>
    <w:basedOn w:val="Normal"/>
    <w:link w:val="BodyTextIndent3Char"/>
    <w:uiPriority w:val="99"/>
    <w:semiHidden/>
    <w:unhideWhenUsed/>
    <w:rsid w:val="003B138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B1383"/>
    <w:rPr>
      <w:sz w:val="16"/>
      <w:szCs w:val="16"/>
      <w:lang w:val="en-US" w:eastAsia="en-US"/>
    </w:rPr>
  </w:style>
  <w:style w:type="character" w:customStyle="1" w:styleId="Heading3Char">
    <w:name w:val="Heading 3 Char"/>
    <w:basedOn w:val="DefaultParagraphFont"/>
    <w:link w:val="Heading3"/>
    <w:uiPriority w:val="9"/>
    <w:semiHidden/>
    <w:rsid w:val="003B1383"/>
    <w:rPr>
      <w:rFonts w:asciiTheme="majorHAnsi" w:eastAsiaTheme="majorEastAsia" w:hAnsiTheme="majorHAnsi" w:cstheme="majorBidi"/>
      <w:b/>
      <w:bCs/>
      <w:color w:val="4F81BD" w:themeColor="accent1"/>
      <w:sz w:val="22"/>
      <w:szCs w:val="22"/>
      <w:lang w:val="en-US" w:eastAsia="en-US"/>
    </w:rPr>
  </w:style>
  <w:style w:type="paragraph" w:customStyle="1" w:styleId="Textlevel1">
    <w:name w:val="Textlevel1"/>
    <w:basedOn w:val="Normal"/>
    <w:link w:val="Textlevel1Char"/>
    <w:uiPriority w:val="99"/>
    <w:rsid w:val="003E6D5A"/>
    <w:pPr>
      <w:spacing w:after="0" w:line="360" w:lineRule="auto"/>
      <w:ind w:left="864"/>
      <w:jc w:val="both"/>
    </w:pPr>
    <w:rPr>
      <w:rFonts w:ascii="Arial" w:hAnsi="Arial" w:cs="Arial"/>
      <w:sz w:val="20"/>
      <w:szCs w:val="20"/>
    </w:rPr>
  </w:style>
  <w:style w:type="character" w:customStyle="1" w:styleId="Textlevel1Char">
    <w:name w:val="Textlevel1 Char"/>
    <w:basedOn w:val="DefaultParagraphFont"/>
    <w:link w:val="Textlevel1"/>
    <w:uiPriority w:val="99"/>
    <w:locked/>
    <w:rsid w:val="003E6D5A"/>
    <w:rPr>
      <w:rFonts w:ascii="Arial" w:hAnsi="Arial" w:cs="Arial"/>
      <w:lang w:val="en-US" w:eastAsia="en-US"/>
    </w:rPr>
  </w:style>
  <w:style w:type="character" w:styleId="CommentReference">
    <w:name w:val="annotation reference"/>
    <w:basedOn w:val="DefaultParagraphFont"/>
    <w:uiPriority w:val="99"/>
    <w:semiHidden/>
    <w:unhideWhenUsed/>
    <w:rsid w:val="00A003A6"/>
    <w:rPr>
      <w:sz w:val="16"/>
      <w:szCs w:val="16"/>
    </w:rPr>
  </w:style>
  <w:style w:type="paragraph" w:styleId="CommentText">
    <w:name w:val="annotation text"/>
    <w:basedOn w:val="Normal"/>
    <w:link w:val="CommentTextChar"/>
    <w:uiPriority w:val="99"/>
    <w:unhideWhenUsed/>
    <w:rsid w:val="00A003A6"/>
    <w:pPr>
      <w:spacing w:line="240" w:lineRule="auto"/>
    </w:pPr>
    <w:rPr>
      <w:sz w:val="20"/>
      <w:szCs w:val="20"/>
    </w:rPr>
  </w:style>
  <w:style w:type="character" w:customStyle="1" w:styleId="CommentTextChar">
    <w:name w:val="Comment Text Char"/>
    <w:basedOn w:val="DefaultParagraphFont"/>
    <w:link w:val="CommentText"/>
    <w:uiPriority w:val="99"/>
    <w:rsid w:val="00A003A6"/>
    <w:rPr>
      <w:lang w:val="en-US" w:eastAsia="en-US"/>
    </w:rPr>
  </w:style>
  <w:style w:type="paragraph" w:styleId="CommentSubject">
    <w:name w:val="annotation subject"/>
    <w:basedOn w:val="CommentText"/>
    <w:next w:val="CommentText"/>
    <w:link w:val="CommentSubjectChar"/>
    <w:uiPriority w:val="99"/>
    <w:semiHidden/>
    <w:unhideWhenUsed/>
    <w:rsid w:val="00A003A6"/>
    <w:rPr>
      <w:b/>
      <w:bCs/>
    </w:rPr>
  </w:style>
  <w:style w:type="character" w:customStyle="1" w:styleId="CommentSubjectChar">
    <w:name w:val="Comment Subject Char"/>
    <w:basedOn w:val="CommentTextChar"/>
    <w:link w:val="CommentSubject"/>
    <w:uiPriority w:val="99"/>
    <w:semiHidden/>
    <w:rsid w:val="00A003A6"/>
    <w:rPr>
      <w:b/>
      <w:bCs/>
      <w:lang w:val="en-US" w:eastAsia="en-US"/>
    </w:rPr>
  </w:style>
  <w:style w:type="paragraph" w:styleId="ListBullet">
    <w:name w:val="List Bullet"/>
    <w:basedOn w:val="Normal"/>
    <w:uiPriority w:val="99"/>
    <w:unhideWhenUsed/>
    <w:rsid w:val="0018663C"/>
    <w:pPr>
      <w:numPr>
        <w:numId w:val="11"/>
      </w:numPr>
      <w:contextualSpacing/>
    </w:pPr>
  </w:style>
  <w:style w:type="paragraph" w:styleId="Revision">
    <w:name w:val="Revision"/>
    <w:hidden/>
    <w:uiPriority w:val="99"/>
    <w:semiHidden/>
    <w:rsid w:val="00CF5BB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70214">
      <w:bodyDiv w:val="1"/>
      <w:marLeft w:val="0"/>
      <w:marRight w:val="0"/>
      <w:marTop w:val="0"/>
      <w:marBottom w:val="0"/>
      <w:divBdr>
        <w:top w:val="none" w:sz="0" w:space="0" w:color="auto"/>
        <w:left w:val="none" w:sz="0" w:space="0" w:color="auto"/>
        <w:bottom w:val="none" w:sz="0" w:space="0" w:color="auto"/>
        <w:right w:val="none" w:sz="0" w:space="0" w:color="auto"/>
      </w:divBdr>
    </w:div>
    <w:div w:id="231938810">
      <w:bodyDiv w:val="1"/>
      <w:marLeft w:val="0"/>
      <w:marRight w:val="0"/>
      <w:marTop w:val="0"/>
      <w:marBottom w:val="0"/>
      <w:divBdr>
        <w:top w:val="none" w:sz="0" w:space="0" w:color="auto"/>
        <w:left w:val="none" w:sz="0" w:space="0" w:color="auto"/>
        <w:bottom w:val="none" w:sz="0" w:space="0" w:color="auto"/>
        <w:right w:val="none" w:sz="0" w:space="0" w:color="auto"/>
      </w:divBdr>
    </w:div>
    <w:div w:id="404497567">
      <w:bodyDiv w:val="1"/>
      <w:marLeft w:val="0"/>
      <w:marRight w:val="0"/>
      <w:marTop w:val="0"/>
      <w:marBottom w:val="0"/>
      <w:divBdr>
        <w:top w:val="none" w:sz="0" w:space="0" w:color="auto"/>
        <w:left w:val="none" w:sz="0" w:space="0" w:color="auto"/>
        <w:bottom w:val="none" w:sz="0" w:space="0" w:color="auto"/>
        <w:right w:val="none" w:sz="0" w:space="0" w:color="auto"/>
      </w:divBdr>
    </w:div>
    <w:div w:id="417019506">
      <w:bodyDiv w:val="1"/>
      <w:marLeft w:val="0"/>
      <w:marRight w:val="0"/>
      <w:marTop w:val="0"/>
      <w:marBottom w:val="0"/>
      <w:divBdr>
        <w:top w:val="none" w:sz="0" w:space="0" w:color="auto"/>
        <w:left w:val="none" w:sz="0" w:space="0" w:color="auto"/>
        <w:bottom w:val="none" w:sz="0" w:space="0" w:color="auto"/>
        <w:right w:val="none" w:sz="0" w:space="0" w:color="auto"/>
      </w:divBdr>
    </w:div>
    <w:div w:id="1091778238">
      <w:bodyDiv w:val="1"/>
      <w:marLeft w:val="0"/>
      <w:marRight w:val="0"/>
      <w:marTop w:val="0"/>
      <w:marBottom w:val="0"/>
      <w:divBdr>
        <w:top w:val="none" w:sz="0" w:space="0" w:color="auto"/>
        <w:left w:val="none" w:sz="0" w:space="0" w:color="auto"/>
        <w:bottom w:val="none" w:sz="0" w:space="0" w:color="auto"/>
        <w:right w:val="none" w:sz="0" w:space="0" w:color="auto"/>
      </w:divBdr>
    </w:div>
    <w:div w:id="1103038516">
      <w:bodyDiv w:val="1"/>
      <w:marLeft w:val="0"/>
      <w:marRight w:val="0"/>
      <w:marTop w:val="0"/>
      <w:marBottom w:val="0"/>
      <w:divBdr>
        <w:top w:val="none" w:sz="0" w:space="0" w:color="auto"/>
        <w:left w:val="none" w:sz="0" w:space="0" w:color="auto"/>
        <w:bottom w:val="none" w:sz="0" w:space="0" w:color="auto"/>
        <w:right w:val="none" w:sz="0" w:space="0" w:color="auto"/>
      </w:divBdr>
      <w:divsChild>
        <w:div w:id="14813385">
          <w:marLeft w:val="547"/>
          <w:marRight w:val="0"/>
          <w:marTop w:val="0"/>
          <w:marBottom w:val="0"/>
          <w:divBdr>
            <w:top w:val="none" w:sz="0" w:space="0" w:color="auto"/>
            <w:left w:val="none" w:sz="0" w:space="0" w:color="auto"/>
            <w:bottom w:val="none" w:sz="0" w:space="0" w:color="auto"/>
            <w:right w:val="none" w:sz="0" w:space="0" w:color="auto"/>
          </w:divBdr>
        </w:div>
        <w:div w:id="337779492">
          <w:marLeft w:val="547"/>
          <w:marRight w:val="0"/>
          <w:marTop w:val="0"/>
          <w:marBottom w:val="0"/>
          <w:divBdr>
            <w:top w:val="none" w:sz="0" w:space="0" w:color="auto"/>
            <w:left w:val="none" w:sz="0" w:space="0" w:color="auto"/>
            <w:bottom w:val="none" w:sz="0" w:space="0" w:color="auto"/>
            <w:right w:val="none" w:sz="0" w:space="0" w:color="auto"/>
          </w:divBdr>
        </w:div>
        <w:div w:id="634680319">
          <w:marLeft w:val="547"/>
          <w:marRight w:val="0"/>
          <w:marTop w:val="0"/>
          <w:marBottom w:val="0"/>
          <w:divBdr>
            <w:top w:val="none" w:sz="0" w:space="0" w:color="auto"/>
            <w:left w:val="none" w:sz="0" w:space="0" w:color="auto"/>
            <w:bottom w:val="none" w:sz="0" w:space="0" w:color="auto"/>
            <w:right w:val="none" w:sz="0" w:space="0" w:color="auto"/>
          </w:divBdr>
        </w:div>
        <w:div w:id="867067664">
          <w:marLeft w:val="547"/>
          <w:marRight w:val="0"/>
          <w:marTop w:val="0"/>
          <w:marBottom w:val="0"/>
          <w:divBdr>
            <w:top w:val="none" w:sz="0" w:space="0" w:color="auto"/>
            <w:left w:val="none" w:sz="0" w:space="0" w:color="auto"/>
            <w:bottom w:val="none" w:sz="0" w:space="0" w:color="auto"/>
            <w:right w:val="none" w:sz="0" w:space="0" w:color="auto"/>
          </w:divBdr>
        </w:div>
        <w:div w:id="1741950728">
          <w:marLeft w:val="547"/>
          <w:marRight w:val="0"/>
          <w:marTop w:val="0"/>
          <w:marBottom w:val="0"/>
          <w:divBdr>
            <w:top w:val="none" w:sz="0" w:space="0" w:color="auto"/>
            <w:left w:val="none" w:sz="0" w:space="0" w:color="auto"/>
            <w:bottom w:val="none" w:sz="0" w:space="0" w:color="auto"/>
            <w:right w:val="none" w:sz="0" w:space="0" w:color="auto"/>
          </w:divBdr>
        </w:div>
        <w:div w:id="1886598287">
          <w:marLeft w:val="547"/>
          <w:marRight w:val="0"/>
          <w:marTop w:val="0"/>
          <w:marBottom w:val="0"/>
          <w:divBdr>
            <w:top w:val="none" w:sz="0" w:space="0" w:color="auto"/>
            <w:left w:val="none" w:sz="0" w:space="0" w:color="auto"/>
            <w:bottom w:val="none" w:sz="0" w:space="0" w:color="auto"/>
            <w:right w:val="none" w:sz="0" w:space="0" w:color="auto"/>
          </w:divBdr>
        </w:div>
        <w:div w:id="2061585303">
          <w:marLeft w:val="547"/>
          <w:marRight w:val="0"/>
          <w:marTop w:val="0"/>
          <w:marBottom w:val="0"/>
          <w:divBdr>
            <w:top w:val="none" w:sz="0" w:space="0" w:color="auto"/>
            <w:left w:val="none" w:sz="0" w:space="0" w:color="auto"/>
            <w:bottom w:val="none" w:sz="0" w:space="0" w:color="auto"/>
            <w:right w:val="none" w:sz="0" w:space="0" w:color="auto"/>
          </w:divBdr>
        </w:div>
      </w:divsChild>
    </w:div>
    <w:div w:id="1473407359">
      <w:bodyDiv w:val="1"/>
      <w:marLeft w:val="0"/>
      <w:marRight w:val="0"/>
      <w:marTop w:val="0"/>
      <w:marBottom w:val="0"/>
      <w:divBdr>
        <w:top w:val="none" w:sz="0" w:space="0" w:color="auto"/>
        <w:left w:val="none" w:sz="0" w:space="0" w:color="auto"/>
        <w:bottom w:val="none" w:sz="0" w:space="0" w:color="auto"/>
        <w:right w:val="none" w:sz="0" w:space="0" w:color="auto"/>
      </w:divBdr>
      <w:divsChild>
        <w:div w:id="1778139724">
          <w:marLeft w:val="0"/>
          <w:marRight w:val="0"/>
          <w:marTop w:val="200"/>
          <w:marBottom w:val="0"/>
          <w:divBdr>
            <w:top w:val="none" w:sz="0" w:space="0" w:color="auto"/>
            <w:left w:val="none" w:sz="0" w:space="0" w:color="auto"/>
            <w:bottom w:val="none" w:sz="0" w:space="0" w:color="auto"/>
            <w:right w:val="none" w:sz="0" w:space="0" w:color="auto"/>
          </w:divBdr>
        </w:div>
        <w:div w:id="6181838">
          <w:marLeft w:val="720"/>
          <w:marRight w:val="0"/>
          <w:marTop w:val="100"/>
          <w:marBottom w:val="0"/>
          <w:divBdr>
            <w:top w:val="none" w:sz="0" w:space="0" w:color="auto"/>
            <w:left w:val="none" w:sz="0" w:space="0" w:color="auto"/>
            <w:bottom w:val="none" w:sz="0" w:space="0" w:color="auto"/>
            <w:right w:val="none" w:sz="0" w:space="0" w:color="auto"/>
          </w:divBdr>
        </w:div>
        <w:div w:id="537621681">
          <w:marLeft w:val="720"/>
          <w:marRight w:val="0"/>
          <w:marTop w:val="100"/>
          <w:marBottom w:val="0"/>
          <w:divBdr>
            <w:top w:val="none" w:sz="0" w:space="0" w:color="auto"/>
            <w:left w:val="none" w:sz="0" w:space="0" w:color="auto"/>
            <w:bottom w:val="none" w:sz="0" w:space="0" w:color="auto"/>
            <w:right w:val="none" w:sz="0" w:space="0" w:color="auto"/>
          </w:divBdr>
        </w:div>
        <w:div w:id="213657863">
          <w:marLeft w:val="0"/>
          <w:marRight w:val="0"/>
          <w:marTop w:val="200"/>
          <w:marBottom w:val="0"/>
          <w:divBdr>
            <w:top w:val="none" w:sz="0" w:space="0" w:color="auto"/>
            <w:left w:val="none" w:sz="0" w:space="0" w:color="auto"/>
            <w:bottom w:val="none" w:sz="0" w:space="0" w:color="auto"/>
            <w:right w:val="none" w:sz="0" w:space="0" w:color="auto"/>
          </w:divBdr>
        </w:div>
        <w:div w:id="1720351922">
          <w:marLeft w:val="720"/>
          <w:marRight w:val="0"/>
          <w:marTop w:val="100"/>
          <w:marBottom w:val="0"/>
          <w:divBdr>
            <w:top w:val="none" w:sz="0" w:space="0" w:color="auto"/>
            <w:left w:val="none" w:sz="0" w:space="0" w:color="auto"/>
            <w:bottom w:val="none" w:sz="0" w:space="0" w:color="auto"/>
            <w:right w:val="none" w:sz="0" w:space="0" w:color="auto"/>
          </w:divBdr>
        </w:div>
        <w:div w:id="132908958">
          <w:marLeft w:val="0"/>
          <w:marRight w:val="0"/>
          <w:marTop w:val="200"/>
          <w:marBottom w:val="0"/>
          <w:divBdr>
            <w:top w:val="none" w:sz="0" w:space="0" w:color="auto"/>
            <w:left w:val="none" w:sz="0" w:space="0" w:color="auto"/>
            <w:bottom w:val="none" w:sz="0" w:space="0" w:color="auto"/>
            <w:right w:val="none" w:sz="0" w:space="0" w:color="auto"/>
          </w:divBdr>
        </w:div>
        <w:div w:id="1800681180">
          <w:marLeft w:val="720"/>
          <w:marRight w:val="0"/>
          <w:marTop w:val="100"/>
          <w:marBottom w:val="0"/>
          <w:divBdr>
            <w:top w:val="none" w:sz="0" w:space="0" w:color="auto"/>
            <w:left w:val="none" w:sz="0" w:space="0" w:color="auto"/>
            <w:bottom w:val="none" w:sz="0" w:space="0" w:color="auto"/>
            <w:right w:val="none" w:sz="0" w:space="0" w:color="auto"/>
          </w:divBdr>
        </w:div>
        <w:div w:id="277226876">
          <w:marLeft w:val="0"/>
          <w:marRight w:val="0"/>
          <w:marTop w:val="200"/>
          <w:marBottom w:val="0"/>
          <w:divBdr>
            <w:top w:val="none" w:sz="0" w:space="0" w:color="auto"/>
            <w:left w:val="none" w:sz="0" w:space="0" w:color="auto"/>
            <w:bottom w:val="none" w:sz="0" w:space="0" w:color="auto"/>
            <w:right w:val="none" w:sz="0" w:space="0" w:color="auto"/>
          </w:divBdr>
        </w:div>
        <w:div w:id="585462700">
          <w:marLeft w:val="720"/>
          <w:marRight w:val="0"/>
          <w:marTop w:val="100"/>
          <w:marBottom w:val="0"/>
          <w:divBdr>
            <w:top w:val="none" w:sz="0" w:space="0" w:color="auto"/>
            <w:left w:val="none" w:sz="0" w:space="0" w:color="auto"/>
            <w:bottom w:val="none" w:sz="0" w:space="0" w:color="auto"/>
            <w:right w:val="none" w:sz="0" w:space="0" w:color="auto"/>
          </w:divBdr>
        </w:div>
        <w:div w:id="918514641">
          <w:marLeft w:val="720"/>
          <w:marRight w:val="0"/>
          <w:marTop w:val="100"/>
          <w:marBottom w:val="0"/>
          <w:divBdr>
            <w:top w:val="none" w:sz="0" w:space="0" w:color="auto"/>
            <w:left w:val="none" w:sz="0" w:space="0" w:color="auto"/>
            <w:bottom w:val="none" w:sz="0" w:space="0" w:color="auto"/>
            <w:right w:val="none" w:sz="0" w:space="0" w:color="auto"/>
          </w:divBdr>
        </w:div>
      </w:divsChild>
    </w:div>
    <w:div w:id="1553690717">
      <w:bodyDiv w:val="1"/>
      <w:marLeft w:val="0"/>
      <w:marRight w:val="0"/>
      <w:marTop w:val="0"/>
      <w:marBottom w:val="0"/>
      <w:divBdr>
        <w:top w:val="none" w:sz="0" w:space="0" w:color="auto"/>
        <w:left w:val="none" w:sz="0" w:space="0" w:color="auto"/>
        <w:bottom w:val="none" w:sz="0" w:space="0" w:color="auto"/>
        <w:right w:val="none" w:sz="0" w:space="0" w:color="auto"/>
      </w:divBdr>
    </w:div>
    <w:div w:id="1670060859">
      <w:bodyDiv w:val="1"/>
      <w:marLeft w:val="0"/>
      <w:marRight w:val="0"/>
      <w:marTop w:val="0"/>
      <w:marBottom w:val="0"/>
      <w:divBdr>
        <w:top w:val="none" w:sz="0" w:space="0" w:color="auto"/>
        <w:left w:val="none" w:sz="0" w:space="0" w:color="auto"/>
        <w:bottom w:val="none" w:sz="0" w:space="0" w:color="auto"/>
        <w:right w:val="none" w:sz="0" w:space="0" w:color="auto"/>
      </w:divBdr>
    </w:div>
    <w:div w:id="205484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A05AA-EF24-4BF4-945A-F6A954D16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pd10687</dc:creator>
  <cp:lastModifiedBy>user 24</cp:lastModifiedBy>
  <cp:revision>7</cp:revision>
  <cp:lastPrinted>2014-03-07T08:55:00Z</cp:lastPrinted>
  <dcterms:created xsi:type="dcterms:W3CDTF">2023-09-19T11:56:00Z</dcterms:created>
  <dcterms:modified xsi:type="dcterms:W3CDTF">2023-10-27T05:41:00Z</dcterms:modified>
</cp:coreProperties>
</file>